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14" w:rsidRPr="007B5514" w:rsidRDefault="007B5514" w:rsidP="00045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514">
        <w:rPr>
          <w:rFonts w:ascii="Times New Roman" w:hAnsi="Times New Roman"/>
          <w:b/>
          <w:sz w:val="24"/>
          <w:szCs w:val="24"/>
        </w:rPr>
        <w:t>ИНТЕГРАЦИОННЫЕ ИНИЦИАТИВЫ</w:t>
      </w:r>
    </w:p>
    <w:p w:rsidR="007B5514" w:rsidRPr="007B5514" w:rsidRDefault="007B5514" w:rsidP="00045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514">
        <w:rPr>
          <w:rFonts w:ascii="Times New Roman" w:hAnsi="Times New Roman"/>
          <w:b/>
          <w:sz w:val="24"/>
          <w:szCs w:val="24"/>
        </w:rPr>
        <w:t xml:space="preserve">В НАУЧНО-ТЕХНИЧЕСКОЙ И ОБРАЗОВАТЕЛЬНОЙ СФЕРАХ </w:t>
      </w:r>
    </w:p>
    <w:p w:rsidR="007B5514" w:rsidRDefault="007B5514" w:rsidP="00045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514">
        <w:rPr>
          <w:rFonts w:ascii="Times New Roman" w:hAnsi="Times New Roman"/>
          <w:b/>
          <w:sz w:val="24"/>
          <w:szCs w:val="24"/>
        </w:rPr>
        <w:t>КАСПИЙСКОГО РЕГИОНА</w:t>
      </w:r>
    </w:p>
    <w:p w:rsidR="007B5514" w:rsidRPr="007B5514" w:rsidRDefault="007B5514" w:rsidP="00045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514" w:rsidRPr="007B5514" w:rsidRDefault="007B5514" w:rsidP="005A65B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B5514">
        <w:rPr>
          <w:rFonts w:ascii="Times New Roman" w:hAnsi="Times New Roman"/>
          <w:b/>
          <w:sz w:val="24"/>
          <w:szCs w:val="24"/>
        </w:rPr>
        <w:t xml:space="preserve">К.А. Маркелов, и. о. ректора Астраханского </w:t>
      </w:r>
      <w:r w:rsidRPr="00853660">
        <w:rPr>
          <w:rFonts w:ascii="Times New Roman" w:hAnsi="Times New Roman"/>
          <w:b/>
          <w:sz w:val="24"/>
          <w:szCs w:val="24"/>
        </w:rPr>
        <w:t>государс</w:t>
      </w:r>
      <w:r w:rsidR="00853660" w:rsidRPr="00853660">
        <w:rPr>
          <w:rFonts w:ascii="Times New Roman" w:hAnsi="Times New Roman"/>
          <w:b/>
          <w:sz w:val="24"/>
          <w:szCs w:val="24"/>
        </w:rPr>
        <w:t>твенно</w:t>
      </w:r>
      <w:r w:rsidRPr="00853660">
        <w:rPr>
          <w:rFonts w:ascii="Times New Roman" w:hAnsi="Times New Roman"/>
          <w:b/>
          <w:sz w:val="24"/>
          <w:szCs w:val="24"/>
        </w:rPr>
        <w:t>го</w:t>
      </w:r>
      <w:r w:rsidRPr="007B5514">
        <w:rPr>
          <w:rFonts w:ascii="Times New Roman" w:hAnsi="Times New Roman"/>
          <w:b/>
          <w:sz w:val="24"/>
          <w:szCs w:val="24"/>
        </w:rPr>
        <w:t xml:space="preserve"> университета</w:t>
      </w:r>
    </w:p>
    <w:p w:rsidR="007B5514" w:rsidRPr="007B5514" w:rsidRDefault="007B5514" w:rsidP="005A6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2731" w:rsidRDefault="00872731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F46">
        <w:rPr>
          <w:rFonts w:ascii="Times New Roman" w:hAnsi="Times New Roman"/>
          <w:sz w:val="24"/>
          <w:szCs w:val="24"/>
        </w:rPr>
        <w:t>Модернизаци</w:t>
      </w:r>
      <w:r>
        <w:rPr>
          <w:rFonts w:ascii="Times New Roman" w:hAnsi="Times New Roman"/>
          <w:sz w:val="24"/>
          <w:szCs w:val="24"/>
        </w:rPr>
        <w:t>я</w:t>
      </w:r>
      <w:r w:rsidRPr="00C01F46">
        <w:rPr>
          <w:rFonts w:ascii="Times New Roman" w:hAnsi="Times New Roman"/>
          <w:sz w:val="24"/>
          <w:szCs w:val="24"/>
        </w:rPr>
        <w:t xml:space="preserve"> высшего образования и научно-технического сотрудничества </w:t>
      </w:r>
      <w:r>
        <w:rPr>
          <w:rFonts w:ascii="Times New Roman" w:hAnsi="Times New Roman"/>
          <w:sz w:val="24"/>
          <w:szCs w:val="24"/>
        </w:rPr>
        <w:t>явля</w:t>
      </w:r>
      <w:r w:rsidR="008E31C6" w:rsidRPr="008E31C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важн</w:t>
      </w:r>
      <w:r w:rsidR="008E31C6" w:rsidRPr="008E31C6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="008E31C6" w:rsidRPr="008E31C6">
        <w:rPr>
          <w:rFonts w:ascii="Times New Roman" w:hAnsi="Times New Roman"/>
          <w:sz w:val="24"/>
          <w:szCs w:val="24"/>
        </w:rPr>
        <w:t>ой</w:t>
      </w:r>
      <w:r w:rsidR="00045270">
        <w:rPr>
          <w:rFonts w:ascii="Times New Roman" w:hAnsi="Times New Roman"/>
          <w:sz w:val="24"/>
          <w:szCs w:val="24"/>
        </w:rPr>
        <w:t xml:space="preserve"> </w:t>
      </w:r>
      <w:r w:rsidRPr="00C01F46">
        <w:rPr>
          <w:rFonts w:ascii="Times New Roman" w:hAnsi="Times New Roman"/>
          <w:sz w:val="24"/>
          <w:szCs w:val="24"/>
        </w:rPr>
        <w:t>региональной интеграции прикаспийских</w:t>
      </w:r>
      <w:r>
        <w:rPr>
          <w:rFonts w:ascii="Times New Roman" w:hAnsi="Times New Roman"/>
          <w:sz w:val="24"/>
          <w:szCs w:val="24"/>
        </w:rPr>
        <w:t xml:space="preserve"> государств</w:t>
      </w:r>
      <w:r w:rsidR="000452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</w:t>
      </w:r>
      <w:r w:rsidR="00045270">
        <w:rPr>
          <w:rFonts w:ascii="Times New Roman" w:hAnsi="Times New Roman"/>
          <w:sz w:val="24"/>
          <w:szCs w:val="24"/>
        </w:rPr>
        <w:t>анн</w:t>
      </w:r>
      <w:r w:rsidR="00491F4E">
        <w:rPr>
          <w:rFonts w:ascii="Times New Roman" w:hAnsi="Times New Roman"/>
          <w:sz w:val="24"/>
          <w:szCs w:val="24"/>
        </w:rPr>
        <w:t>ой</w:t>
      </w:r>
      <w:r w:rsidR="00045270">
        <w:rPr>
          <w:rFonts w:ascii="Times New Roman" w:hAnsi="Times New Roman"/>
          <w:sz w:val="24"/>
          <w:szCs w:val="24"/>
        </w:rPr>
        <w:t xml:space="preserve"> на принципах</w:t>
      </w:r>
      <w:r>
        <w:rPr>
          <w:rFonts w:ascii="Times New Roman" w:hAnsi="Times New Roman"/>
          <w:sz w:val="24"/>
          <w:szCs w:val="24"/>
        </w:rPr>
        <w:t xml:space="preserve"> формирования </w:t>
      </w:r>
      <w:r w:rsidRPr="0066586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45270">
        <w:rPr>
          <w:rFonts w:ascii="Times New Roman" w:hAnsi="Times New Roman"/>
          <w:sz w:val="24"/>
          <w:szCs w:val="24"/>
        </w:rPr>
        <w:t>информацион</w:t>
      </w:r>
      <w:r w:rsidRPr="00665867">
        <w:rPr>
          <w:rFonts w:ascii="Times New Roman" w:hAnsi="Times New Roman"/>
          <w:sz w:val="24"/>
          <w:szCs w:val="24"/>
        </w:rPr>
        <w:t>ного пространства</w:t>
      </w:r>
      <w:r w:rsidR="0004527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73160" w:rsidRDefault="00045270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DE">
        <w:rPr>
          <w:rFonts w:ascii="Times New Roman" w:hAnsi="Times New Roman"/>
          <w:sz w:val="24"/>
          <w:szCs w:val="24"/>
        </w:rPr>
        <w:t xml:space="preserve">Пятый Каспийский саммит глав государств Прикаспийского региона ознаменовался подписанием Конвенции о правовом статусе Каспийского моря и представляет новый этап </w:t>
      </w:r>
      <w:r w:rsidR="00131027">
        <w:rPr>
          <w:rFonts w:ascii="Times New Roman" w:hAnsi="Times New Roman"/>
          <w:sz w:val="24"/>
          <w:szCs w:val="24"/>
        </w:rPr>
        <w:t xml:space="preserve">развития </w:t>
      </w:r>
      <w:r w:rsidR="00131027" w:rsidRPr="00D56FDE">
        <w:rPr>
          <w:rFonts w:ascii="Times New Roman" w:hAnsi="Times New Roman"/>
          <w:sz w:val="24"/>
          <w:szCs w:val="24"/>
        </w:rPr>
        <w:t>интеграционных</w:t>
      </w:r>
      <w:r w:rsidR="00131027">
        <w:rPr>
          <w:rFonts w:ascii="Times New Roman" w:hAnsi="Times New Roman"/>
          <w:sz w:val="24"/>
          <w:szCs w:val="24"/>
        </w:rPr>
        <w:t xml:space="preserve"> процессов и </w:t>
      </w:r>
      <w:r w:rsidRPr="00D56FDE">
        <w:rPr>
          <w:rFonts w:ascii="Times New Roman" w:hAnsi="Times New Roman"/>
          <w:sz w:val="24"/>
          <w:szCs w:val="24"/>
        </w:rPr>
        <w:t>сотрудничеств</w:t>
      </w:r>
      <w:r w:rsidR="008E31C6" w:rsidRPr="008E31C6">
        <w:rPr>
          <w:rFonts w:ascii="Times New Roman" w:hAnsi="Times New Roman"/>
          <w:sz w:val="24"/>
          <w:szCs w:val="24"/>
        </w:rPr>
        <w:t>а</w:t>
      </w:r>
      <w:r w:rsidRPr="00D56FDE">
        <w:rPr>
          <w:rFonts w:ascii="Times New Roman" w:hAnsi="Times New Roman"/>
          <w:sz w:val="24"/>
          <w:szCs w:val="24"/>
        </w:rPr>
        <w:t xml:space="preserve"> в различных сферах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31027" w:rsidRPr="00D56FDE">
        <w:rPr>
          <w:rFonts w:ascii="Times New Roman" w:hAnsi="Times New Roman"/>
          <w:sz w:val="24"/>
          <w:szCs w:val="24"/>
        </w:rPr>
        <w:t>Многочисленны</w:t>
      </w:r>
      <w:r w:rsidR="00131027">
        <w:rPr>
          <w:rFonts w:ascii="Times New Roman" w:hAnsi="Times New Roman"/>
          <w:sz w:val="24"/>
          <w:szCs w:val="24"/>
        </w:rPr>
        <w:t>е</w:t>
      </w:r>
      <w:r w:rsidR="00131027" w:rsidRPr="00D56FDE">
        <w:rPr>
          <w:rFonts w:ascii="Times New Roman" w:hAnsi="Times New Roman"/>
          <w:sz w:val="24"/>
          <w:szCs w:val="24"/>
        </w:rPr>
        <w:t xml:space="preserve"> </w:t>
      </w:r>
      <w:r w:rsidR="00873160" w:rsidRPr="00D56FDE">
        <w:rPr>
          <w:rFonts w:ascii="Times New Roman" w:hAnsi="Times New Roman"/>
          <w:sz w:val="24"/>
          <w:szCs w:val="24"/>
        </w:rPr>
        <w:t>соглашени</w:t>
      </w:r>
      <w:r w:rsidR="00873160">
        <w:rPr>
          <w:rFonts w:ascii="Times New Roman" w:hAnsi="Times New Roman"/>
          <w:sz w:val="24"/>
          <w:szCs w:val="24"/>
        </w:rPr>
        <w:t>я</w:t>
      </w:r>
      <w:r w:rsidR="00131027">
        <w:rPr>
          <w:rFonts w:ascii="Times New Roman" w:hAnsi="Times New Roman"/>
          <w:sz w:val="24"/>
          <w:szCs w:val="24"/>
        </w:rPr>
        <w:t>,</w:t>
      </w:r>
      <w:r w:rsidR="00131027" w:rsidRPr="00D56FDE">
        <w:rPr>
          <w:rFonts w:ascii="Times New Roman" w:hAnsi="Times New Roman"/>
          <w:sz w:val="24"/>
          <w:szCs w:val="24"/>
        </w:rPr>
        <w:t xml:space="preserve"> в </w:t>
      </w:r>
      <w:r w:rsidR="00131027">
        <w:rPr>
          <w:rFonts w:ascii="Times New Roman" w:hAnsi="Times New Roman"/>
          <w:sz w:val="24"/>
          <w:szCs w:val="24"/>
        </w:rPr>
        <w:t>первую очередь</w:t>
      </w:r>
      <w:r w:rsidR="00873160">
        <w:rPr>
          <w:rFonts w:ascii="Times New Roman" w:hAnsi="Times New Roman"/>
          <w:sz w:val="24"/>
          <w:szCs w:val="24"/>
        </w:rPr>
        <w:t>,</w:t>
      </w:r>
      <w:r w:rsidR="00131027">
        <w:rPr>
          <w:rFonts w:ascii="Times New Roman" w:hAnsi="Times New Roman"/>
          <w:sz w:val="24"/>
          <w:szCs w:val="24"/>
        </w:rPr>
        <w:t xml:space="preserve"> </w:t>
      </w:r>
      <w:r w:rsidR="00131027" w:rsidRPr="00D56FDE">
        <w:rPr>
          <w:rFonts w:ascii="Times New Roman" w:hAnsi="Times New Roman"/>
          <w:sz w:val="24"/>
          <w:szCs w:val="24"/>
        </w:rPr>
        <w:t xml:space="preserve">Соглашение между правительствами прикаспийских государств о торгово-экономическом сотрудничестве, </w:t>
      </w:r>
      <w:r w:rsidR="00873160">
        <w:rPr>
          <w:rFonts w:ascii="Times New Roman" w:hAnsi="Times New Roman"/>
          <w:sz w:val="24"/>
          <w:szCs w:val="24"/>
        </w:rPr>
        <w:t>обосновывают:</w:t>
      </w:r>
      <w:r w:rsidR="00131027">
        <w:rPr>
          <w:rFonts w:ascii="Times New Roman" w:hAnsi="Times New Roman"/>
          <w:sz w:val="24"/>
          <w:szCs w:val="24"/>
        </w:rPr>
        <w:t xml:space="preserve"> </w:t>
      </w:r>
    </w:p>
    <w:p w:rsidR="00131027" w:rsidRPr="00D56FDE" w:rsidRDefault="00131027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3160">
        <w:rPr>
          <w:rFonts w:ascii="Times New Roman" w:hAnsi="Times New Roman"/>
          <w:sz w:val="24"/>
          <w:szCs w:val="24"/>
        </w:rPr>
        <w:t xml:space="preserve">необходимость </w:t>
      </w:r>
      <w:r w:rsidRPr="00D56FD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ния</w:t>
      </w:r>
      <w:r w:rsidRPr="00D56FDE">
        <w:rPr>
          <w:rFonts w:ascii="Times New Roman" w:hAnsi="Times New Roman"/>
          <w:sz w:val="24"/>
          <w:szCs w:val="24"/>
        </w:rPr>
        <w:t xml:space="preserve"> современн</w:t>
      </w:r>
      <w:r>
        <w:rPr>
          <w:rFonts w:ascii="Times New Roman" w:hAnsi="Times New Roman"/>
          <w:sz w:val="24"/>
          <w:szCs w:val="24"/>
        </w:rPr>
        <w:t>ой</w:t>
      </w:r>
      <w:r w:rsidRPr="00D56FDE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и</w:t>
      </w:r>
      <w:r w:rsidRPr="00D56FDE">
        <w:rPr>
          <w:rFonts w:ascii="Times New Roman" w:hAnsi="Times New Roman"/>
          <w:sz w:val="24"/>
          <w:szCs w:val="24"/>
        </w:rPr>
        <w:t xml:space="preserve"> новой международной региональной Организации Каспийского экономического сотрудничества (ОКЭС);</w:t>
      </w:r>
    </w:p>
    <w:p w:rsidR="00131027" w:rsidRDefault="00131027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FDE">
        <w:rPr>
          <w:rFonts w:ascii="Times New Roman" w:hAnsi="Times New Roman"/>
          <w:sz w:val="24"/>
          <w:szCs w:val="24"/>
        </w:rPr>
        <w:t xml:space="preserve">- </w:t>
      </w:r>
      <w:r w:rsidR="00873160">
        <w:rPr>
          <w:rFonts w:ascii="Times New Roman" w:hAnsi="Times New Roman"/>
          <w:sz w:val="24"/>
          <w:szCs w:val="24"/>
        </w:rPr>
        <w:t xml:space="preserve">целесообразность </w:t>
      </w:r>
      <w:r w:rsidRPr="00D56FDE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ки</w:t>
      </w:r>
      <w:r w:rsidRPr="00D56FDE">
        <w:rPr>
          <w:rFonts w:ascii="Times New Roman" w:hAnsi="Times New Roman"/>
          <w:sz w:val="24"/>
          <w:szCs w:val="24"/>
        </w:rPr>
        <w:t xml:space="preserve"> Стратеги</w:t>
      </w:r>
      <w:r>
        <w:rPr>
          <w:rFonts w:ascii="Times New Roman" w:hAnsi="Times New Roman"/>
          <w:sz w:val="24"/>
          <w:szCs w:val="24"/>
        </w:rPr>
        <w:t>и</w:t>
      </w:r>
      <w:r w:rsidRPr="00D56FDE">
        <w:rPr>
          <w:rFonts w:ascii="Times New Roman" w:hAnsi="Times New Roman"/>
          <w:sz w:val="24"/>
          <w:szCs w:val="24"/>
        </w:rPr>
        <w:t xml:space="preserve"> долгосрочного развития Каспийского региона, как единого информационного, гуманитарного, научно-технического, образовательного</w:t>
      </w:r>
      <w:r w:rsidR="00873160">
        <w:rPr>
          <w:rFonts w:ascii="Times New Roman" w:hAnsi="Times New Roman"/>
          <w:sz w:val="24"/>
          <w:szCs w:val="24"/>
        </w:rPr>
        <w:t xml:space="preserve"> и экономического пространства.</w:t>
      </w:r>
    </w:p>
    <w:p w:rsidR="004F7DB2" w:rsidRPr="004F7DB2" w:rsidRDefault="004F7DB2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B2">
        <w:rPr>
          <w:rFonts w:ascii="Times New Roman" w:hAnsi="Times New Roman"/>
          <w:sz w:val="24"/>
          <w:szCs w:val="24"/>
        </w:rPr>
        <w:t xml:space="preserve">Майский Указ Президента РФ В.В. Путина в свете </w:t>
      </w:r>
      <w:r w:rsidR="00285002">
        <w:rPr>
          <w:rFonts w:ascii="Times New Roman" w:hAnsi="Times New Roman"/>
          <w:sz w:val="24"/>
          <w:szCs w:val="24"/>
        </w:rPr>
        <w:t xml:space="preserve">реализации национальных проектов и программ, включая </w:t>
      </w:r>
      <w:r w:rsidRPr="004F7DB2">
        <w:rPr>
          <w:rFonts w:ascii="Times New Roman" w:hAnsi="Times New Roman"/>
          <w:sz w:val="24"/>
          <w:szCs w:val="24"/>
        </w:rPr>
        <w:t>проект</w:t>
      </w:r>
      <w:r w:rsidR="00285002">
        <w:rPr>
          <w:rFonts w:ascii="Times New Roman" w:hAnsi="Times New Roman"/>
          <w:sz w:val="24"/>
          <w:szCs w:val="24"/>
        </w:rPr>
        <w:t>ы</w:t>
      </w:r>
      <w:r w:rsidRPr="004F7DB2">
        <w:rPr>
          <w:rFonts w:ascii="Times New Roman" w:hAnsi="Times New Roman"/>
          <w:sz w:val="24"/>
          <w:szCs w:val="24"/>
        </w:rPr>
        <w:t xml:space="preserve"> развития транспортной инфраструктуры и предстоящая в конце ноября 2018 года встреча представителей России, Индии и Ирана по вопросам запуска и дальнейшего развития международного транспортного коридора «Север-Юг», </w:t>
      </w:r>
      <w:r w:rsidR="00285002">
        <w:rPr>
          <w:rFonts w:ascii="Times New Roman" w:hAnsi="Times New Roman"/>
          <w:sz w:val="24"/>
          <w:szCs w:val="24"/>
        </w:rPr>
        <w:t xml:space="preserve">в полной мере отвечают указанным положениям и </w:t>
      </w:r>
      <w:r w:rsidRPr="004F7DB2">
        <w:rPr>
          <w:rFonts w:ascii="Times New Roman" w:hAnsi="Times New Roman"/>
          <w:sz w:val="24"/>
          <w:szCs w:val="24"/>
        </w:rPr>
        <w:t xml:space="preserve">формируют новую геополитическую перспективу </w:t>
      </w:r>
      <w:r w:rsidR="00E57AF1">
        <w:rPr>
          <w:rFonts w:ascii="Times New Roman" w:hAnsi="Times New Roman"/>
          <w:sz w:val="24"/>
          <w:szCs w:val="24"/>
        </w:rPr>
        <w:t xml:space="preserve">развития </w:t>
      </w:r>
      <w:r w:rsidRPr="004F7DB2">
        <w:rPr>
          <w:rFonts w:ascii="Times New Roman" w:hAnsi="Times New Roman"/>
          <w:sz w:val="24"/>
          <w:szCs w:val="24"/>
        </w:rPr>
        <w:t>международных отношений в Каспийском регионе - как альтернативу Суэцкому каналу.</w:t>
      </w:r>
    </w:p>
    <w:p w:rsidR="00E57AF1" w:rsidRDefault="00B75AED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AED">
        <w:rPr>
          <w:rFonts w:ascii="Times New Roman" w:hAnsi="Times New Roman"/>
          <w:sz w:val="24"/>
          <w:szCs w:val="24"/>
        </w:rPr>
        <w:t xml:space="preserve">Ассоциация государственных университетов прикаспийских стран, созданная в 1996 году и включающая 55 образовательных и иных учреждений и организаций, </w:t>
      </w:r>
      <w:r>
        <w:rPr>
          <w:rFonts w:ascii="Times New Roman" w:hAnsi="Times New Roman"/>
          <w:sz w:val="24"/>
          <w:szCs w:val="24"/>
        </w:rPr>
        <w:t xml:space="preserve">вносит определенный вклад </w:t>
      </w:r>
      <w:r w:rsidRPr="00B75A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развитие</w:t>
      </w:r>
      <w:r w:rsidRPr="00B75AED">
        <w:rPr>
          <w:rFonts w:ascii="Times New Roman" w:hAnsi="Times New Roman"/>
          <w:sz w:val="24"/>
          <w:szCs w:val="24"/>
        </w:rPr>
        <w:t xml:space="preserve"> сетевого взаимодействия ВУЗов </w:t>
      </w:r>
      <w:proofErr w:type="spellStart"/>
      <w:r>
        <w:rPr>
          <w:rFonts w:ascii="Times New Roman" w:hAnsi="Times New Roman"/>
          <w:sz w:val="24"/>
          <w:szCs w:val="24"/>
        </w:rPr>
        <w:t>Прикаспия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однако в современных геополитических условиях </w:t>
      </w:r>
      <w:r w:rsidR="00E57AF1">
        <w:rPr>
          <w:rFonts w:ascii="Times New Roman" w:hAnsi="Times New Roman"/>
          <w:sz w:val="24"/>
          <w:szCs w:val="24"/>
        </w:rPr>
        <w:t xml:space="preserve">ее деятельность является недостаточной. Требуется </w:t>
      </w:r>
      <w:r w:rsidR="0068108D">
        <w:rPr>
          <w:rFonts w:ascii="Times New Roman" w:hAnsi="Times New Roman"/>
          <w:sz w:val="24"/>
          <w:szCs w:val="24"/>
        </w:rPr>
        <w:t xml:space="preserve">формирование </w:t>
      </w:r>
      <w:r w:rsidR="00E57AF1" w:rsidRPr="00E57AF1">
        <w:rPr>
          <w:rFonts w:ascii="Times New Roman" w:hAnsi="Times New Roman"/>
          <w:sz w:val="24"/>
          <w:szCs w:val="24"/>
        </w:rPr>
        <w:t>Инстит</w:t>
      </w:r>
      <w:r w:rsidR="0068108D">
        <w:rPr>
          <w:rFonts w:ascii="Times New Roman" w:hAnsi="Times New Roman"/>
          <w:sz w:val="24"/>
          <w:szCs w:val="24"/>
        </w:rPr>
        <w:t>утов</w:t>
      </w:r>
      <w:r w:rsidR="00E57AF1" w:rsidRPr="00E57AF1">
        <w:rPr>
          <w:rFonts w:ascii="Times New Roman" w:hAnsi="Times New Roman"/>
          <w:sz w:val="24"/>
          <w:szCs w:val="24"/>
        </w:rPr>
        <w:t xml:space="preserve"> научно-технического развития региона</w:t>
      </w:r>
      <w:r w:rsidR="0068108D">
        <w:rPr>
          <w:rFonts w:ascii="Times New Roman" w:hAnsi="Times New Roman"/>
          <w:sz w:val="24"/>
          <w:szCs w:val="24"/>
        </w:rPr>
        <w:t>.</w:t>
      </w:r>
    </w:p>
    <w:p w:rsidR="00E57AF1" w:rsidRPr="00483535" w:rsidRDefault="00E57AF1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35">
        <w:rPr>
          <w:rFonts w:ascii="Times New Roman" w:hAnsi="Times New Roman"/>
          <w:sz w:val="24"/>
          <w:szCs w:val="24"/>
        </w:rPr>
        <w:t>Ускорение процессов новой индустриализации будет определяться комплексным развитием инновационных инфраструктур на основе активного использования факторов предложения – информации, знаний, научно-технического прогресса, основным ресурсом решения которых является развитие человеческого потенциала.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535">
        <w:rPr>
          <w:rFonts w:ascii="Times New Roman" w:hAnsi="Times New Roman"/>
          <w:sz w:val="24"/>
          <w:szCs w:val="24"/>
        </w:rPr>
        <w:t>В качестве интеграционных инициатив целесообразно формирование научно-технологических платформ в системообразующих сферах:</w:t>
      </w:r>
    </w:p>
    <w:p w:rsidR="00E57AF1" w:rsidRPr="00483535" w:rsidRDefault="00E57AF1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35">
        <w:rPr>
          <w:rFonts w:ascii="Times New Roman" w:hAnsi="Times New Roman"/>
          <w:sz w:val="24"/>
          <w:szCs w:val="24"/>
        </w:rPr>
        <w:t>- использования природно-ресурсного, производственного и транспортно-логистического потенциалов;</w:t>
      </w:r>
    </w:p>
    <w:p w:rsidR="00E57AF1" w:rsidRPr="00483535" w:rsidRDefault="00E57AF1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35">
        <w:rPr>
          <w:rFonts w:ascii="Times New Roman" w:hAnsi="Times New Roman"/>
          <w:sz w:val="24"/>
          <w:szCs w:val="24"/>
        </w:rPr>
        <w:t>- создания единого пространства в научно-технологической и образовательной областях деятельности;</w:t>
      </w:r>
    </w:p>
    <w:p w:rsidR="00E57AF1" w:rsidRDefault="00E57AF1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35">
        <w:rPr>
          <w:rFonts w:ascii="Times New Roman" w:hAnsi="Times New Roman"/>
          <w:sz w:val="24"/>
          <w:szCs w:val="24"/>
        </w:rPr>
        <w:t>- обеспечения единства, устойчивости и безопасности информационно-телекоммуникационной инфраструктуры и институциональных преобразований.</w:t>
      </w:r>
    </w:p>
    <w:p w:rsidR="00230D02" w:rsidRDefault="00230D02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представлении</w:t>
      </w:r>
      <w:r w:rsidR="00092A11">
        <w:rPr>
          <w:rFonts w:ascii="Times New Roman" w:hAnsi="Times New Roman"/>
          <w:sz w:val="24"/>
          <w:szCs w:val="24"/>
        </w:rPr>
        <w:t xml:space="preserve">, </w:t>
      </w:r>
      <w:r w:rsidR="00092A11" w:rsidRPr="00092A11">
        <w:rPr>
          <w:rFonts w:ascii="Times New Roman" w:hAnsi="Times New Roman"/>
          <w:sz w:val="24"/>
          <w:szCs w:val="24"/>
        </w:rPr>
        <w:t>Астраханская область</w:t>
      </w:r>
      <w:r w:rsidR="00092A11">
        <w:rPr>
          <w:rFonts w:ascii="Times New Roman" w:hAnsi="Times New Roman"/>
          <w:sz w:val="24"/>
          <w:szCs w:val="24"/>
        </w:rPr>
        <w:t>,</w:t>
      </w:r>
      <w:r w:rsidR="00092A11" w:rsidRPr="00092A11">
        <w:rPr>
          <w:rFonts w:ascii="Times New Roman" w:hAnsi="Times New Roman"/>
          <w:sz w:val="24"/>
          <w:szCs w:val="24"/>
        </w:rPr>
        <w:t xml:space="preserve"> явля</w:t>
      </w:r>
      <w:r w:rsidR="00092A11">
        <w:rPr>
          <w:rFonts w:ascii="Times New Roman" w:hAnsi="Times New Roman"/>
          <w:sz w:val="24"/>
          <w:szCs w:val="24"/>
        </w:rPr>
        <w:t>ющаяся</w:t>
      </w:r>
      <w:r w:rsidR="00092A11" w:rsidRPr="00092A11">
        <w:rPr>
          <w:rFonts w:ascii="Times New Roman" w:hAnsi="Times New Roman"/>
          <w:sz w:val="24"/>
          <w:szCs w:val="24"/>
        </w:rPr>
        <w:t xml:space="preserve"> главным российским центром Каспийского макрорегиона и «воротами на Восток»</w:t>
      </w:r>
      <w:r w:rsidR="00092A11">
        <w:rPr>
          <w:rFonts w:ascii="Times New Roman" w:hAnsi="Times New Roman"/>
          <w:sz w:val="24"/>
          <w:szCs w:val="24"/>
        </w:rPr>
        <w:t>, должна выступать «консолидированным Центром»</w:t>
      </w:r>
      <w:r w:rsidR="0083639D">
        <w:rPr>
          <w:rFonts w:ascii="Times New Roman" w:hAnsi="Times New Roman"/>
          <w:sz w:val="24"/>
          <w:szCs w:val="24"/>
        </w:rPr>
        <w:t xml:space="preserve"> Российской Федерации в формировании аналогичных </w:t>
      </w:r>
      <w:r w:rsidR="00200D41" w:rsidRPr="00200D41">
        <w:rPr>
          <w:rFonts w:ascii="Times New Roman" w:hAnsi="Times New Roman"/>
          <w:sz w:val="24"/>
          <w:szCs w:val="24"/>
        </w:rPr>
        <w:t>платформенных решений</w:t>
      </w:r>
      <w:r w:rsidR="00200D41">
        <w:rPr>
          <w:rFonts w:ascii="Times New Roman" w:hAnsi="Times New Roman"/>
          <w:sz w:val="24"/>
          <w:szCs w:val="24"/>
        </w:rPr>
        <w:t>.</w:t>
      </w:r>
    </w:p>
    <w:p w:rsidR="008E73F5" w:rsidRDefault="008E73F5" w:rsidP="008E7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220">
        <w:rPr>
          <w:rFonts w:ascii="Times New Roman" w:hAnsi="Times New Roman"/>
          <w:sz w:val="24"/>
          <w:szCs w:val="24"/>
        </w:rPr>
        <w:t xml:space="preserve">В рамках реализации основных положений </w:t>
      </w:r>
      <w:proofErr w:type="spellStart"/>
      <w:r>
        <w:rPr>
          <w:rFonts w:ascii="Times New Roman" w:hAnsi="Times New Roman"/>
          <w:sz w:val="24"/>
          <w:szCs w:val="24"/>
        </w:rPr>
        <w:t>неои</w:t>
      </w:r>
      <w:r w:rsidRPr="007A3220">
        <w:rPr>
          <w:rFonts w:ascii="Times New Roman" w:hAnsi="Times New Roman"/>
          <w:sz w:val="24"/>
          <w:szCs w:val="24"/>
        </w:rPr>
        <w:t>ндустриальной</w:t>
      </w:r>
      <w:proofErr w:type="spellEnd"/>
      <w:r w:rsidRPr="007A3220">
        <w:rPr>
          <w:rFonts w:ascii="Times New Roman" w:hAnsi="Times New Roman"/>
          <w:sz w:val="24"/>
          <w:szCs w:val="24"/>
        </w:rPr>
        <w:t xml:space="preserve"> теории экономи</w:t>
      </w:r>
      <w:r>
        <w:rPr>
          <w:rFonts w:ascii="Times New Roman" w:hAnsi="Times New Roman"/>
          <w:sz w:val="24"/>
          <w:szCs w:val="24"/>
        </w:rPr>
        <w:t>ческого развития</w:t>
      </w:r>
      <w:r w:rsidRPr="007A3220">
        <w:rPr>
          <w:rFonts w:ascii="Times New Roman" w:hAnsi="Times New Roman"/>
          <w:sz w:val="24"/>
          <w:szCs w:val="24"/>
        </w:rPr>
        <w:t xml:space="preserve">, основанной на знании (Институциональная структура; Инновационная система; Образование и обучение; Информационная инфраструктура), Астраханский государственный университет </w:t>
      </w:r>
      <w:r w:rsidR="00A94377">
        <w:rPr>
          <w:rFonts w:ascii="Times New Roman" w:hAnsi="Times New Roman"/>
          <w:sz w:val="24"/>
          <w:szCs w:val="24"/>
        </w:rPr>
        <w:t xml:space="preserve">(АГУ) </w:t>
      </w:r>
      <w:r w:rsidRPr="007A3220">
        <w:rPr>
          <w:rFonts w:ascii="Times New Roman" w:hAnsi="Times New Roman"/>
          <w:sz w:val="24"/>
          <w:szCs w:val="24"/>
        </w:rPr>
        <w:t xml:space="preserve">инициировал </w:t>
      </w:r>
      <w:r w:rsidR="00E072BD">
        <w:rPr>
          <w:rFonts w:ascii="Times New Roman" w:hAnsi="Times New Roman"/>
          <w:sz w:val="24"/>
          <w:szCs w:val="24"/>
        </w:rPr>
        <w:t xml:space="preserve">создание </w:t>
      </w:r>
      <w:r w:rsidRPr="007A3220">
        <w:rPr>
          <w:rFonts w:ascii="Times New Roman" w:hAnsi="Times New Roman"/>
          <w:sz w:val="24"/>
          <w:szCs w:val="24"/>
        </w:rPr>
        <w:t>многоуровнев</w:t>
      </w:r>
      <w:r>
        <w:rPr>
          <w:rFonts w:ascii="Times New Roman" w:hAnsi="Times New Roman"/>
          <w:sz w:val="24"/>
          <w:szCs w:val="24"/>
        </w:rPr>
        <w:t>ой</w:t>
      </w:r>
      <w:r w:rsidRPr="007A3220">
        <w:rPr>
          <w:rFonts w:ascii="Times New Roman" w:hAnsi="Times New Roman"/>
          <w:sz w:val="24"/>
          <w:szCs w:val="24"/>
        </w:rPr>
        <w:t xml:space="preserve"> научно-технологическ</w:t>
      </w:r>
      <w:r>
        <w:rPr>
          <w:rFonts w:ascii="Times New Roman" w:hAnsi="Times New Roman"/>
          <w:sz w:val="24"/>
          <w:szCs w:val="24"/>
        </w:rPr>
        <w:t>ой</w:t>
      </w:r>
      <w:r w:rsidRPr="007A3220">
        <w:rPr>
          <w:rFonts w:ascii="Times New Roman" w:hAnsi="Times New Roman"/>
          <w:sz w:val="24"/>
          <w:szCs w:val="24"/>
        </w:rPr>
        <w:t xml:space="preserve"> платформ</w:t>
      </w:r>
      <w:r>
        <w:rPr>
          <w:rFonts w:ascii="Times New Roman" w:hAnsi="Times New Roman"/>
          <w:sz w:val="24"/>
          <w:szCs w:val="24"/>
        </w:rPr>
        <w:t>ы</w:t>
      </w:r>
      <w:r w:rsidRPr="007A3220">
        <w:rPr>
          <w:rFonts w:ascii="Times New Roman" w:hAnsi="Times New Roman"/>
          <w:sz w:val="24"/>
          <w:szCs w:val="24"/>
        </w:rPr>
        <w:t xml:space="preserve"> инновационного раз</w:t>
      </w:r>
      <w:r>
        <w:rPr>
          <w:rFonts w:ascii="Times New Roman" w:hAnsi="Times New Roman"/>
          <w:sz w:val="24"/>
          <w:szCs w:val="24"/>
        </w:rPr>
        <w:t xml:space="preserve">вития Прикаспийского региона. </w:t>
      </w:r>
    </w:p>
    <w:p w:rsidR="00E57AF1" w:rsidRPr="007A3220" w:rsidRDefault="00E072BD" w:rsidP="005A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первом этапе формируются базовые </w:t>
      </w:r>
      <w:r w:rsidR="00E57AF1" w:rsidRPr="000E5D87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 xml:space="preserve">ы </w:t>
      </w:r>
      <w:r w:rsidR="00E57AF1" w:rsidRPr="000E5D87">
        <w:rPr>
          <w:rFonts w:ascii="Times New Roman" w:hAnsi="Times New Roman"/>
          <w:sz w:val="24"/>
          <w:szCs w:val="24"/>
        </w:rPr>
        <w:t>развития региона</w:t>
      </w:r>
      <w:r w:rsidR="00E57AF1">
        <w:rPr>
          <w:rFonts w:ascii="Times New Roman" w:hAnsi="Times New Roman"/>
          <w:sz w:val="24"/>
          <w:szCs w:val="24"/>
        </w:rPr>
        <w:t xml:space="preserve">, </w:t>
      </w:r>
      <w:r w:rsidR="00E57AF1" w:rsidRPr="007A3220">
        <w:rPr>
          <w:rFonts w:ascii="Times New Roman" w:hAnsi="Times New Roman"/>
          <w:sz w:val="24"/>
          <w:szCs w:val="24"/>
        </w:rPr>
        <w:t>включающ</w:t>
      </w:r>
      <w:r w:rsidR="00E57A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="00E57AF1" w:rsidRPr="007A3220">
        <w:rPr>
          <w:rFonts w:ascii="Times New Roman" w:hAnsi="Times New Roman"/>
          <w:sz w:val="24"/>
          <w:szCs w:val="24"/>
        </w:rPr>
        <w:t>:</w:t>
      </w:r>
    </w:p>
    <w:p w:rsidR="00E072BD" w:rsidRPr="00E072BD" w:rsidRDefault="00E072BD" w:rsidP="00E072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72BD">
        <w:rPr>
          <w:rFonts w:ascii="Times New Roman" w:hAnsi="Times New Roman"/>
          <w:b/>
          <w:i/>
          <w:sz w:val="24"/>
          <w:szCs w:val="24"/>
        </w:rPr>
        <w:t>Каспийский научно-образовательный центр – НОЦ «Каспий».</w:t>
      </w:r>
    </w:p>
    <w:p w:rsidR="00E072BD" w:rsidRPr="00611CC2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C82">
        <w:rPr>
          <w:rFonts w:ascii="Times New Roman" w:hAnsi="Times New Roman"/>
          <w:bCs/>
          <w:sz w:val="24"/>
          <w:szCs w:val="24"/>
        </w:rPr>
        <w:t xml:space="preserve">Университетом разработана Концепция </w:t>
      </w:r>
      <w:r>
        <w:rPr>
          <w:rFonts w:ascii="Times New Roman" w:hAnsi="Times New Roman"/>
          <w:bCs/>
          <w:sz w:val="24"/>
          <w:szCs w:val="24"/>
        </w:rPr>
        <w:t xml:space="preserve">создания </w:t>
      </w:r>
      <w:r w:rsidRPr="00050C82">
        <w:rPr>
          <w:rFonts w:ascii="Times New Roman" w:hAnsi="Times New Roman"/>
          <w:bCs/>
          <w:sz w:val="24"/>
          <w:szCs w:val="24"/>
        </w:rPr>
        <w:t>Каспийского научно-образов</w:t>
      </w:r>
      <w:r>
        <w:rPr>
          <w:rFonts w:ascii="Times New Roman" w:hAnsi="Times New Roman"/>
          <w:bCs/>
          <w:sz w:val="24"/>
          <w:szCs w:val="24"/>
        </w:rPr>
        <w:t>атель</w:t>
      </w:r>
      <w:r w:rsidRPr="00611CC2">
        <w:rPr>
          <w:rFonts w:ascii="Times New Roman" w:hAnsi="Times New Roman"/>
          <w:sz w:val="24"/>
          <w:szCs w:val="24"/>
        </w:rPr>
        <w:t>ного центра – НОЦ «Каспий» на базе Астраханского государственного университета, основная цель которого – консолидация усилий на основе активизации деятельности в области фундаментальных и прикладных исследований, разработка инновационных технол</w:t>
      </w:r>
      <w:r w:rsidR="00631AED">
        <w:rPr>
          <w:rFonts w:ascii="Times New Roman" w:hAnsi="Times New Roman"/>
          <w:sz w:val="24"/>
          <w:szCs w:val="24"/>
        </w:rPr>
        <w:t>огий и решений, направленных на</w:t>
      </w:r>
      <w:r w:rsidR="00611CC2">
        <w:rPr>
          <w:rFonts w:ascii="Times New Roman" w:hAnsi="Times New Roman"/>
          <w:sz w:val="24"/>
          <w:szCs w:val="24"/>
        </w:rPr>
        <w:t xml:space="preserve"> </w:t>
      </w:r>
      <w:r w:rsidRPr="00611CC2">
        <w:rPr>
          <w:rFonts w:ascii="Times New Roman" w:hAnsi="Times New Roman"/>
          <w:sz w:val="24"/>
          <w:szCs w:val="24"/>
        </w:rPr>
        <w:t>обеспечение исследован</w:t>
      </w:r>
      <w:r w:rsidR="00877077">
        <w:rPr>
          <w:rFonts w:ascii="Times New Roman" w:hAnsi="Times New Roman"/>
          <w:sz w:val="24"/>
          <w:szCs w:val="24"/>
        </w:rPr>
        <w:t>ий и разработок мирового уровня,</w:t>
      </w:r>
      <w:r w:rsidRPr="00611CC2">
        <w:rPr>
          <w:rFonts w:ascii="Times New Roman" w:hAnsi="Times New Roman"/>
          <w:sz w:val="24"/>
          <w:szCs w:val="24"/>
        </w:rPr>
        <w:t xml:space="preserve"> получение новых конкурентоспособных технологий и продуктов, их коммерциализация с последующи</w:t>
      </w:r>
      <w:r w:rsidR="00877077">
        <w:rPr>
          <w:rFonts w:ascii="Times New Roman" w:hAnsi="Times New Roman"/>
          <w:sz w:val="24"/>
          <w:szCs w:val="24"/>
        </w:rPr>
        <w:t xml:space="preserve">м трансфером в страны </w:t>
      </w:r>
      <w:proofErr w:type="spellStart"/>
      <w:r w:rsidR="00877077">
        <w:rPr>
          <w:rFonts w:ascii="Times New Roman" w:hAnsi="Times New Roman"/>
          <w:sz w:val="24"/>
          <w:szCs w:val="24"/>
        </w:rPr>
        <w:t>Прикаспия</w:t>
      </w:r>
      <w:proofErr w:type="spellEnd"/>
      <w:r w:rsidR="00877077">
        <w:rPr>
          <w:rFonts w:ascii="Times New Roman" w:hAnsi="Times New Roman"/>
          <w:sz w:val="24"/>
          <w:szCs w:val="24"/>
        </w:rPr>
        <w:t>,</w:t>
      </w:r>
      <w:r w:rsidRPr="00611CC2">
        <w:rPr>
          <w:rFonts w:ascii="Times New Roman" w:hAnsi="Times New Roman"/>
          <w:sz w:val="24"/>
          <w:szCs w:val="24"/>
        </w:rPr>
        <w:t xml:space="preserve"> подготовку кадров для решения крупных научно-технологических задач развития отраслей науки и технологий по проблемам Каспийского региона.</w:t>
      </w:r>
    </w:p>
    <w:p w:rsidR="00E072BD" w:rsidRPr="00611CC2" w:rsidRDefault="00877077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Каспийского НОЦ будет</w:t>
      </w:r>
      <w:r w:rsidR="00611CC2">
        <w:rPr>
          <w:rFonts w:ascii="Times New Roman" w:hAnsi="Times New Roman"/>
          <w:sz w:val="24"/>
          <w:szCs w:val="24"/>
        </w:rPr>
        <w:t xml:space="preserve"> </w:t>
      </w:r>
      <w:r w:rsidR="00E072BD" w:rsidRPr="00611CC2">
        <w:rPr>
          <w:rFonts w:ascii="Times New Roman" w:hAnsi="Times New Roman"/>
          <w:sz w:val="24"/>
          <w:szCs w:val="24"/>
        </w:rPr>
        <w:t>направлено на координацию научных, прикладных и конструкторских работ, определяю</w:t>
      </w:r>
      <w:r>
        <w:rPr>
          <w:rFonts w:ascii="Times New Roman" w:hAnsi="Times New Roman"/>
          <w:sz w:val="24"/>
          <w:szCs w:val="24"/>
        </w:rPr>
        <w:t>щих дальнейшее развитие региона,</w:t>
      </w:r>
      <w:r w:rsidR="00611CC2">
        <w:rPr>
          <w:rFonts w:ascii="Times New Roman" w:hAnsi="Times New Roman"/>
          <w:sz w:val="24"/>
          <w:szCs w:val="24"/>
        </w:rPr>
        <w:t xml:space="preserve"> </w:t>
      </w:r>
      <w:r w:rsidR="00E072BD" w:rsidRPr="00611CC2">
        <w:rPr>
          <w:rFonts w:ascii="Times New Roman" w:hAnsi="Times New Roman"/>
          <w:sz w:val="24"/>
          <w:szCs w:val="24"/>
        </w:rPr>
        <w:t xml:space="preserve">способствовать вовлечению высокотехнологичного российского бизнеса в формирование задач для академической науки и научно-образовательной сферы по направлениям исследований и подготовке научных кадров с учетом особенностей и проблем развития Каспийского макрорегиона в интересах всех государств </w:t>
      </w:r>
      <w:proofErr w:type="spellStart"/>
      <w:r w:rsidR="00E072BD" w:rsidRPr="00611CC2">
        <w:rPr>
          <w:rFonts w:ascii="Times New Roman" w:hAnsi="Times New Roman"/>
          <w:sz w:val="24"/>
          <w:szCs w:val="24"/>
        </w:rPr>
        <w:t>Прикаспия</w:t>
      </w:r>
      <w:proofErr w:type="spellEnd"/>
      <w:r w:rsidR="00E072BD" w:rsidRPr="00611CC2">
        <w:rPr>
          <w:rFonts w:ascii="Times New Roman" w:hAnsi="Times New Roman"/>
          <w:sz w:val="24"/>
          <w:szCs w:val="24"/>
        </w:rPr>
        <w:t>.</w:t>
      </w:r>
    </w:p>
    <w:p w:rsidR="00E072BD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220">
        <w:rPr>
          <w:rFonts w:ascii="Times New Roman" w:hAnsi="Times New Roman"/>
          <w:sz w:val="24"/>
          <w:szCs w:val="24"/>
        </w:rPr>
        <w:t>Решением Комитета Государственной Думы по делам СНГ, евразийской интеграции и связям с соотечественникам от 16.10.2018 № 74/1 указанны</w:t>
      </w:r>
      <w:r>
        <w:rPr>
          <w:rFonts w:ascii="Times New Roman" w:hAnsi="Times New Roman"/>
          <w:sz w:val="24"/>
          <w:szCs w:val="24"/>
        </w:rPr>
        <w:t>й</w:t>
      </w:r>
      <w:r w:rsidRPr="007A3220">
        <w:rPr>
          <w:rFonts w:ascii="Times New Roman" w:hAnsi="Times New Roman"/>
          <w:sz w:val="24"/>
          <w:szCs w:val="24"/>
        </w:rPr>
        <w:t xml:space="preserve"> проект</w:t>
      </w:r>
      <w:r w:rsidRPr="00304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одобрен </w:t>
      </w:r>
      <w:r w:rsidRPr="007A3220">
        <w:rPr>
          <w:rFonts w:ascii="Times New Roman" w:hAnsi="Times New Roman"/>
          <w:sz w:val="24"/>
          <w:szCs w:val="24"/>
        </w:rPr>
        <w:t>на государственном уровне</w:t>
      </w:r>
      <w:r>
        <w:rPr>
          <w:rFonts w:ascii="Times New Roman" w:hAnsi="Times New Roman"/>
          <w:sz w:val="24"/>
          <w:szCs w:val="24"/>
        </w:rPr>
        <w:t xml:space="preserve"> Российской Федерации и рекомендован для включения </w:t>
      </w:r>
      <w:r w:rsidRPr="007A3220">
        <w:rPr>
          <w:rFonts w:ascii="Times New Roman" w:hAnsi="Times New Roman"/>
          <w:sz w:val="24"/>
          <w:szCs w:val="24"/>
        </w:rPr>
        <w:t xml:space="preserve">в научной, образовательной и гуманитарной сферах по странам </w:t>
      </w:r>
      <w:proofErr w:type="spellStart"/>
      <w:r w:rsidRPr="007A3220">
        <w:rPr>
          <w:rFonts w:ascii="Times New Roman" w:hAnsi="Times New Roman"/>
          <w:sz w:val="24"/>
          <w:szCs w:val="24"/>
        </w:rPr>
        <w:t>Прикаспия</w:t>
      </w:r>
      <w:proofErr w:type="spellEnd"/>
      <w:r w:rsidRPr="007A32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Средней и </w:t>
      </w:r>
      <w:r w:rsidRPr="007A3220">
        <w:rPr>
          <w:rFonts w:ascii="Times New Roman" w:hAnsi="Times New Roman"/>
          <w:sz w:val="24"/>
          <w:szCs w:val="24"/>
        </w:rPr>
        <w:t>Цент</w:t>
      </w:r>
      <w:r>
        <w:rPr>
          <w:rFonts w:ascii="Times New Roman" w:hAnsi="Times New Roman"/>
          <w:sz w:val="24"/>
          <w:szCs w:val="24"/>
        </w:rPr>
        <w:t>ральной</w:t>
      </w:r>
      <w:r w:rsidRPr="00C75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Азии.</w:t>
      </w:r>
    </w:p>
    <w:p w:rsidR="00E072BD" w:rsidRPr="00611CC2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данных решений </w:t>
      </w:r>
      <w:r w:rsidRPr="00611CC2">
        <w:rPr>
          <w:rFonts w:ascii="Times New Roman" w:hAnsi="Times New Roman"/>
          <w:sz w:val="24"/>
          <w:szCs w:val="24"/>
        </w:rPr>
        <w:t>подготовлено обращение в адрес Правительства Российской Федерации:</w:t>
      </w:r>
    </w:p>
    <w:p w:rsidR="00E072BD" w:rsidRPr="00611CC2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C2">
        <w:rPr>
          <w:rFonts w:ascii="Times New Roman" w:hAnsi="Times New Roman"/>
          <w:sz w:val="24"/>
          <w:szCs w:val="24"/>
        </w:rPr>
        <w:t xml:space="preserve">- о поддержке создания Каспийского научно-образовательного центра – НОЦ «Каспий» на базе </w:t>
      </w:r>
      <w:r w:rsidR="00611CC2" w:rsidRPr="00611CC2">
        <w:rPr>
          <w:rFonts w:ascii="Times New Roman" w:hAnsi="Times New Roman"/>
          <w:sz w:val="24"/>
          <w:szCs w:val="24"/>
        </w:rPr>
        <w:t xml:space="preserve">Астраханского государственного </w:t>
      </w:r>
      <w:r w:rsidRPr="00611CC2">
        <w:rPr>
          <w:rFonts w:ascii="Times New Roman" w:hAnsi="Times New Roman"/>
          <w:sz w:val="24"/>
          <w:szCs w:val="24"/>
        </w:rPr>
        <w:t>университета и необходимости его включения в национальный проект «Наука»;</w:t>
      </w:r>
    </w:p>
    <w:p w:rsidR="00E072BD" w:rsidRPr="00611CC2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C2">
        <w:rPr>
          <w:rFonts w:ascii="Times New Roman" w:hAnsi="Times New Roman"/>
          <w:sz w:val="24"/>
          <w:szCs w:val="24"/>
        </w:rPr>
        <w:t>- об использовании опыта АГУ при реализации проектов в научной, образовательной и гуманитарной сферах в Каспийском макрорегионе;</w:t>
      </w:r>
    </w:p>
    <w:p w:rsidR="00E072BD" w:rsidRPr="00611CC2" w:rsidRDefault="00E072BD" w:rsidP="00611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C2">
        <w:rPr>
          <w:rFonts w:ascii="Times New Roman" w:hAnsi="Times New Roman"/>
          <w:sz w:val="24"/>
          <w:szCs w:val="24"/>
        </w:rPr>
        <w:t>- о поддержке региональных университетов, активно ведущих работу по привлечению иностранных студентов (в том числе из стран СНГ), с выделением дополнительной квоты на прием иностранных студентов и включением ее в государственное задание.</w:t>
      </w:r>
    </w:p>
    <w:p w:rsidR="00611CC2" w:rsidRPr="0066749B" w:rsidRDefault="00611CC2" w:rsidP="00A943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1CC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49B">
        <w:rPr>
          <w:rFonts w:ascii="Times New Roman" w:hAnsi="Times New Roman"/>
          <w:b/>
          <w:i/>
          <w:sz w:val="24"/>
          <w:szCs w:val="24"/>
        </w:rPr>
        <w:t>Консорциум высших учебных заведений прикаспийских регионов Российской Федерации и Юга России в транспортно-логистической сфере.</w:t>
      </w:r>
    </w:p>
    <w:p w:rsidR="00611CC2" w:rsidRPr="00CA288F" w:rsidRDefault="00611CC2" w:rsidP="00A94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Астраханский государственный университет инициировал создание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Консорциума </w:t>
      </w:r>
      <w:r w:rsidRPr="00CA288F">
        <w:rPr>
          <w:rFonts w:ascii="Times New Roman" w:hAnsi="Times New Roman"/>
          <w:sz w:val="24"/>
          <w:szCs w:val="24"/>
        </w:rPr>
        <w:t>высших учебных заведений прикаспийских регионов Российской Федерации и Юга России в транспортно-логистической сфере (поддержано 13-тью вузами Республик Дагестана и Калмыкии, Волгоградской, Ростовской, Саратовской и других областей).</w:t>
      </w:r>
    </w:p>
    <w:p w:rsidR="00611CC2" w:rsidRDefault="00611CC2" w:rsidP="00A94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Деятельность Консорциума направлена на развитие кадрового и научно-технологического потенциала в интересах устойчивого инновационного развития экономики стран региона, включая:</w:t>
      </w:r>
    </w:p>
    <w:p w:rsidR="00611CC2" w:rsidRDefault="00611CC2" w:rsidP="00A94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формирование современной эффективной корпоративной системы подготовки квалифицированных кадров для выполнения задач в транспортно-логистической сфере;</w:t>
      </w:r>
    </w:p>
    <w:p w:rsidR="00611CC2" w:rsidRDefault="00611CC2" w:rsidP="00A94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подготовку специалистов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области менеджмента, экономики, специализирующихся на проблемах логистики, управления поставками, безопасности движения и организации работы транспортно-логистически</w:t>
      </w:r>
      <w:r w:rsidR="00631AED">
        <w:rPr>
          <w:rFonts w:ascii="Times New Roman" w:eastAsia="Times New Roman" w:hAnsi="Times New Roman"/>
          <w:sz w:val="24"/>
          <w:szCs w:val="24"/>
          <w:lang w:eastAsia="ru-RU"/>
        </w:rPr>
        <w:t>х комплексов, а также подготовку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и инженерных кадров;</w:t>
      </w:r>
    </w:p>
    <w:p w:rsidR="00611CC2" w:rsidRDefault="00611CC2" w:rsidP="00A943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реализацию инновационных проектов на основе интеграции научного, образовательного, инновационного и технологического потенциалов высших учебных заведений – членов Консорциума.</w:t>
      </w:r>
    </w:p>
    <w:p w:rsidR="00611CC2" w:rsidRDefault="00611CC2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Указанные интеграционные инициативы поддержаны решением </w:t>
      </w:r>
      <w:r w:rsidRPr="008472A4">
        <w:rPr>
          <w:rFonts w:ascii="Times New Roman" w:hAnsi="Times New Roman"/>
          <w:sz w:val="24"/>
          <w:szCs w:val="24"/>
          <w:shd w:val="clear" w:color="auto" w:fill="FFFFFF"/>
        </w:rPr>
        <w:t>XXI Ассамбле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8472A4">
        <w:rPr>
          <w:rFonts w:ascii="Times New Roman" w:hAnsi="Times New Roman"/>
          <w:sz w:val="24"/>
          <w:szCs w:val="24"/>
          <w:shd w:val="clear" w:color="auto" w:fill="FFFFFF"/>
        </w:rPr>
        <w:t>Ассоциации государственных университетов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72A4">
        <w:rPr>
          <w:rFonts w:ascii="Times New Roman" w:hAnsi="Times New Roman"/>
          <w:sz w:val="24"/>
          <w:szCs w:val="24"/>
          <w:shd w:val="clear" w:color="auto" w:fill="FFFFFF"/>
        </w:rPr>
        <w:t>прикаспийских стран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25</w:t>
      </w:r>
      <w:r w:rsidR="00631AED">
        <w:rPr>
          <w:rFonts w:ascii="Times New Roman" w:hAnsi="Times New Roman"/>
          <w:sz w:val="24"/>
          <w:szCs w:val="24"/>
          <w:shd w:val="clear" w:color="auto" w:fill="FFFFFF"/>
        </w:rPr>
        <w:t>.09.2018</w:t>
      </w:r>
      <w:r>
        <w:rPr>
          <w:rFonts w:ascii="Times New Roman" w:hAnsi="Times New Roman"/>
          <w:sz w:val="24"/>
          <w:szCs w:val="24"/>
          <w:shd w:val="clear" w:color="auto" w:fill="FFFFFF"/>
        </w:rPr>
        <w:t>-26.09.2018 г. и включены в программу работ кадрового и научно-технического потенциала Каспия.</w:t>
      </w:r>
    </w:p>
    <w:p w:rsidR="00973A6A" w:rsidRPr="0066749B" w:rsidRDefault="00973A6A" w:rsidP="00A943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73A6A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749B">
        <w:rPr>
          <w:rFonts w:ascii="Times New Roman" w:hAnsi="Times New Roman"/>
          <w:b/>
          <w:i/>
          <w:sz w:val="24"/>
          <w:szCs w:val="24"/>
        </w:rPr>
        <w:t>Кадровый центр особой экономической зоны «Лотос».</w:t>
      </w:r>
    </w:p>
    <w:p w:rsidR="00973A6A" w:rsidRPr="00203B0D" w:rsidRDefault="00973A6A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3B0D">
        <w:rPr>
          <w:rFonts w:ascii="Times New Roman" w:hAnsi="Times New Roman"/>
          <w:bCs/>
          <w:sz w:val="24"/>
          <w:szCs w:val="24"/>
        </w:rPr>
        <w:t>Университет активно участвует в реализации одной из эффективных в Российской Федерации особой экономической зоны промышленно-производственного типа «Лотос» (ОЭЗ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3B0D">
        <w:rPr>
          <w:rFonts w:ascii="Times New Roman" w:hAnsi="Times New Roman"/>
          <w:bCs/>
          <w:sz w:val="24"/>
          <w:szCs w:val="24"/>
        </w:rPr>
        <w:t xml:space="preserve">«Лотос») и является партнером в образовательной и </w:t>
      </w:r>
      <w:proofErr w:type="spellStart"/>
      <w:r w:rsidRPr="00203B0D">
        <w:rPr>
          <w:rFonts w:ascii="Times New Roman" w:hAnsi="Times New Roman"/>
          <w:bCs/>
          <w:sz w:val="24"/>
          <w:szCs w:val="24"/>
        </w:rPr>
        <w:t>инновационно</w:t>
      </w:r>
      <w:proofErr w:type="spellEnd"/>
      <w:r w:rsidRPr="00203B0D">
        <w:rPr>
          <w:rFonts w:ascii="Times New Roman" w:hAnsi="Times New Roman"/>
          <w:bCs/>
          <w:sz w:val="24"/>
          <w:szCs w:val="24"/>
        </w:rPr>
        <w:t xml:space="preserve">-технологической сферах подготовки специалистов по различным направлениям. </w:t>
      </w:r>
    </w:p>
    <w:p w:rsidR="00973A6A" w:rsidRDefault="00973A6A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3B0D">
        <w:rPr>
          <w:rFonts w:ascii="Times New Roman" w:hAnsi="Times New Roman"/>
          <w:bCs/>
          <w:sz w:val="24"/>
          <w:szCs w:val="24"/>
        </w:rPr>
        <w:t xml:space="preserve">Создан кадровый центр ОЭЗ «Лотос», который занимается подготовкой специалистов для резидентов особой экономической зоны, их переподготовкой и повышением профессиональной квалификации. С привлечением талантливых студентов ведутся научно-исследовательские разработки по заказу и в интересах предприятий-резидентов ОЭЗ «Лотос» (робототехника, проекты, связанные с развитием искусственного интеллекта, энергетика, </w:t>
      </w:r>
      <w:proofErr w:type="spellStart"/>
      <w:r w:rsidRPr="00203B0D">
        <w:rPr>
          <w:rFonts w:ascii="Times New Roman" w:hAnsi="Times New Roman"/>
          <w:bCs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др.</w:t>
      </w:r>
      <w:r w:rsidRPr="00203B0D">
        <w:rPr>
          <w:rFonts w:ascii="Times New Roman" w:hAnsi="Times New Roman"/>
          <w:bCs/>
          <w:sz w:val="24"/>
          <w:szCs w:val="24"/>
        </w:rPr>
        <w:t xml:space="preserve">). </w:t>
      </w:r>
    </w:p>
    <w:p w:rsidR="00973A6A" w:rsidRPr="0066749B" w:rsidRDefault="00973A6A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377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6749B">
        <w:rPr>
          <w:rFonts w:ascii="Times New Roman" w:hAnsi="Times New Roman"/>
          <w:b/>
          <w:i/>
          <w:sz w:val="24"/>
          <w:szCs w:val="24"/>
        </w:rPr>
        <w:t xml:space="preserve">Открытие </w:t>
      </w:r>
      <w:r w:rsidR="00A94377">
        <w:rPr>
          <w:rFonts w:ascii="Times New Roman" w:hAnsi="Times New Roman"/>
          <w:b/>
          <w:i/>
          <w:sz w:val="24"/>
          <w:szCs w:val="24"/>
        </w:rPr>
        <w:t xml:space="preserve">международного </w:t>
      </w:r>
      <w:r w:rsidRPr="0066749B">
        <w:rPr>
          <w:rFonts w:ascii="Times New Roman" w:hAnsi="Times New Roman"/>
          <w:b/>
          <w:i/>
          <w:sz w:val="24"/>
          <w:szCs w:val="24"/>
        </w:rPr>
        <w:t>Каспийского научного молодежного проектного офиса на базе Астраханского государственного университета.</w:t>
      </w:r>
    </w:p>
    <w:p w:rsidR="00973A6A" w:rsidRDefault="00973A6A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49B">
        <w:rPr>
          <w:rFonts w:ascii="Times New Roman" w:hAnsi="Times New Roman"/>
          <w:sz w:val="24"/>
          <w:szCs w:val="24"/>
        </w:rPr>
        <w:t xml:space="preserve">В целях активного вовлечения молодежи в общественную и научно-исследовательскую деятельность Университет поддержал инициативу молодежного сообщества </w:t>
      </w:r>
      <w:r w:rsidR="00A94377">
        <w:rPr>
          <w:rFonts w:ascii="Times New Roman" w:hAnsi="Times New Roman"/>
          <w:sz w:val="24"/>
          <w:szCs w:val="24"/>
        </w:rPr>
        <w:t xml:space="preserve">региона </w:t>
      </w:r>
      <w:r w:rsidRPr="0066749B">
        <w:rPr>
          <w:rFonts w:ascii="Times New Roman" w:hAnsi="Times New Roman"/>
          <w:sz w:val="24"/>
          <w:szCs w:val="24"/>
        </w:rPr>
        <w:t xml:space="preserve">о создании на базе </w:t>
      </w:r>
      <w:r w:rsidR="00A94377">
        <w:rPr>
          <w:rFonts w:ascii="Times New Roman" w:hAnsi="Times New Roman"/>
          <w:sz w:val="24"/>
          <w:szCs w:val="24"/>
        </w:rPr>
        <w:t>АГУ</w:t>
      </w:r>
      <w:r w:rsidRPr="0066749B">
        <w:rPr>
          <w:rFonts w:ascii="Times New Roman" w:hAnsi="Times New Roman"/>
          <w:sz w:val="24"/>
          <w:szCs w:val="24"/>
        </w:rPr>
        <w:t xml:space="preserve"> Каспийского научного молодежного проектного офиса.</w:t>
      </w:r>
    </w:p>
    <w:p w:rsidR="00A94377" w:rsidRPr="0066749B" w:rsidRDefault="00A94377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49B">
        <w:rPr>
          <w:rFonts w:ascii="Times New Roman" w:hAnsi="Times New Roman"/>
          <w:sz w:val="24"/>
          <w:szCs w:val="24"/>
        </w:rPr>
        <w:t xml:space="preserve">Цель создания Офиса - изучение </w:t>
      </w:r>
      <w:r>
        <w:rPr>
          <w:rFonts w:ascii="Times New Roman" w:hAnsi="Times New Roman"/>
          <w:sz w:val="24"/>
          <w:szCs w:val="24"/>
        </w:rPr>
        <w:t xml:space="preserve">состояния и </w:t>
      </w:r>
      <w:r w:rsidRPr="0066749B">
        <w:rPr>
          <w:rFonts w:ascii="Times New Roman" w:hAnsi="Times New Roman"/>
          <w:sz w:val="24"/>
          <w:szCs w:val="24"/>
        </w:rPr>
        <w:t>перспектив использования Каспийского моря в рамках Конвенции «О правовом статусе Каспийского моря», которые будут определять системное представление совокупности практических проблем и направлений развития Прикаспийского пространства.</w:t>
      </w:r>
    </w:p>
    <w:p w:rsidR="00973A6A" w:rsidRDefault="00A94377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49B">
        <w:rPr>
          <w:rFonts w:ascii="Times New Roman" w:hAnsi="Times New Roman"/>
          <w:sz w:val="24"/>
          <w:szCs w:val="24"/>
        </w:rPr>
        <w:t xml:space="preserve">Завершены </w:t>
      </w:r>
      <w:r w:rsidR="00973A6A" w:rsidRPr="0066749B">
        <w:rPr>
          <w:rFonts w:ascii="Times New Roman" w:hAnsi="Times New Roman"/>
          <w:sz w:val="24"/>
          <w:szCs w:val="24"/>
        </w:rPr>
        <w:t>подготовительные и организационн</w:t>
      </w:r>
      <w:r>
        <w:rPr>
          <w:rFonts w:ascii="Times New Roman" w:hAnsi="Times New Roman"/>
          <w:sz w:val="24"/>
          <w:szCs w:val="24"/>
        </w:rPr>
        <w:t>ый</w:t>
      </w:r>
      <w:r w:rsidR="00973A6A" w:rsidRPr="0066749B">
        <w:rPr>
          <w:rFonts w:ascii="Times New Roman" w:hAnsi="Times New Roman"/>
          <w:sz w:val="24"/>
          <w:szCs w:val="24"/>
        </w:rPr>
        <w:t xml:space="preserve"> мероприятия по реализации </w:t>
      </w:r>
      <w:r>
        <w:rPr>
          <w:rFonts w:ascii="Times New Roman" w:hAnsi="Times New Roman"/>
          <w:sz w:val="24"/>
          <w:szCs w:val="24"/>
        </w:rPr>
        <w:t>проекта, проведен</w:t>
      </w:r>
      <w:r w:rsidR="001D29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2944">
        <w:rPr>
          <w:rFonts w:ascii="Times New Roman" w:hAnsi="Times New Roman"/>
          <w:sz w:val="24"/>
          <w:szCs w:val="24"/>
        </w:rPr>
        <w:t>его презентация на</w:t>
      </w:r>
      <w:r>
        <w:rPr>
          <w:rFonts w:ascii="Times New Roman" w:hAnsi="Times New Roman"/>
          <w:sz w:val="24"/>
          <w:szCs w:val="24"/>
        </w:rPr>
        <w:t xml:space="preserve"> двух международных </w:t>
      </w:r>
      <w:r w:rsidR="001D2944">
        <w:rPr>
          <w:rFonts w:ascii="Times New Roman" w:hAnsi="Times New Roman"/>
          <w:sz w:val="24"/>
          <w:szCs w:val="24"/>
        </w:rPr>
        <w:t>научных конференция, получившая высокую оценку.</w:t>
      </w:r>
    </w:p>
    <w:p w:rsidR="001D2944" w:rsidRDefault="001D2944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Проектный офис будет органически встроен в </w:t>
      </w:r>
      <w:r w:rsidRPr="007A3220">
        <w:rPr>
          <w:rFonts w:ascii="Times New Roman" w:hAnsi="Times New Roman"/>
          <w:sz w:val="24"/>
          <w:szCs w:val="24"/>
        </w:rPr>
        <w:t>многоуровнев</w:t>
      </w:r>
      <w:r>
        <w:rPr>
          <w:rFonts w:ascii="Times New Roman" w:hAnsi="Times New Roman"/>
          <w:sz w:val="24"/>
          <w:szCs w:val="24"/>
        </w:rPr>
        <w:t>ую</w:t>
      </w:r>
      <w:r w:rsidRPr="007A3220">
        <w:rPr>
          <w:rFonts w:ascii="Times New Roman" w:hAnsi="Times New Roman"/>
          <w:sz w:val="24"/>
          <w:szCs w:val="24"/>
        </w:rPr>
        <w:t xml:space="preserve"> научно-технологическ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7A3220">
        <w:rPr>
          <w:rFonts w:ascii="Times New Roman" w:hAnsi="Times New Roman"/>
          <w:sz w:val="24"/>
          <w:szCs w:val="24"/>
        </w:rPr>
        <w:t>платформ</w:t>
      </w:r>
      <w:r>
        <w:rPr>
          <w:rFonts w:ascii="Times New Roman" w:hAnsi="Times New Roman"/>
          <w:sz w:val="24"/>
          <w:szCs w:val="24"/>
        </w:rPr>
        <w:t>у</w:t>
      </w:r>
      <w:r w:rsidRPr="007A3220">
        <w:rPr>
          <w:rFonts w:ascii="Times New Roman" w:hAnsi="Times New Roman"/>
          <w:sz w:val="24"/>
          <w:szCs w:val="24"/>
        </w:rPr>
        <w:t xml:space="preserve"> инновационного раз</w:t>
      </w:r>
      <w:r>
        <w:rPr>
          <w:rFonts w:ascii="Times New Roman" w:hAnsi="Times New Roman"/>
          <w:sz w:val="24"/>
          <w:szCs w:val="24"/>
        </w:rPr>
        <w:t>вития Прикаспийского региона, включая материально-техническое сопровождение</w:t>
      </w:r>
      <w:r w:rsidR="00631AED">
        <w:rPr>
          <w:rFonts w:ascii="Times New Roman" w:hAnsi="Times New Roman"/>
          <w:sz w:val="24"/>
          <w:szCs w:val="24"/>
        </w:rPr>
        <w:t>, что позволит повысить престиж</w:t>
      </w:r>
      <w:r>
        <w:rPr>
          <w:rFonts w:ascii="Times New Roman" w:hAnsi="Times New Roman"/>
          <w:sz w:val="24"/>
          <w:szCs w:val="24"/>
        </w:rPr>
        <w:t xml:space="preserve"> стимулирующего привлечение молодежи к научно-исследовательской деятельности.</w:t>
      </w:r>
    </w:p>
    <w:p w:rsidR="00973A6A" w:rsidRPr="0066749B" w:rsidRDefault="00973A6A" w:rsidP="00A943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D2944">
        <w:rPr>
          <w:rFonts w:ascii="Times New Roman" w:hAnsi="Times New Roman"/>
          <w:b/>
          <w:sz w:val="24"/>
          <w:szCs w:val="24"/>
        </w:rPr>
        <w:t>5.</w:t>
      </w:r>
      <w:r w:rsidRPr="0066749B">
        <w:rPr>
          <w:rFonts w:ascii="Times New Roman" w:hAnsi="Times New Roman"/>
          <w:b/>
          <w:i/>
          <w:sz w:val="24"/>
          <w:szCs w:val="24"/>
        </w:rPr>
        <w:t xml:space="preserve"> Проведение Международной Конференции научного гуманитарного сообщества Прикаспийских государств и Юга России.</w:t>
      </w:r>
    </w:p>
    <w:p w:rsidR="00973A6A" w:rsidRPr="00073A24" w:rsidRDefault="00973A6A" w:rsidP="00A9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A24">
        <w:rPr>
          <w:rFonts w:ascii="Times New Roman" w:hAnsi="Times New Roman"/>
          <w:sz w:val="24"/>
          <w:szCs w:val="24"/>
        </w:rPr>
        <w:t>Конференция</w:t>
      </w:r>
      <w:r w:rsidR="00A53D37">
        <w:rPr>
          <w:rFonts w:ascii="Times New Roman" w:hAnsi="Times New Roman"/>
          <w:sz w:val="24"/>
          <w:szCs w:val="24"/>
        </w:rPr>
        <w:t>, проводимая</w:t>
      </w:r>
      <w:r w:rsidR="00A21406">
        <w:rPr>
          <w:rFonts w:ascii="Times New Roman" w:hAnsi="Times New Roman"/>
          <w:sz w:val="24"/>
          <w:szCs w:val="24"/>
        </w:rPr>
        <w:t>,</w:t>
      </w:r>
      <w:r w:rsidR="00A21406" w:rsidRPr="00A21406">
        <w:rPr>
          <w:rFonts w:ascii="Times New Roman" w:hAnsi="Times New Roman"/>
          <w:sz w:val="24"/>
          <w:szCs w:val="24"/>
        </w:rPr>
        <w:t xml:space="preserve"> </w:t>
      </w:r>
      <w:r w:rsidR="00A21406" w:rsidRPr="00AC446B">
        <w:rPr>
          <w:rFonts w:ascii="Times New Roman" w:hAnsi="Times New Roman"/>
          <w:sz w:val="24"/>
          <w:szCs w:val="24"/>
        </w:rPr>
        <w:t>начиная с 2019 года</w:t>
      </w:r>
      <w:r w:rsidRPr="00073A24">
        <w:rPr>
          <w:rFonts w:ascii="Times New Roman" w:hAnsi="Times New Roman"/>
          <w:sz w:val="24"/>
          <w:szCs w:val="24"/>
        </w:rPr>
        <w:t xml:space="preserve"> в рамках ежегодной сессии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53D37">
        <w:rPr>
          <w:rFonts w:ascii="Times New Roman" w:hAnsi="Times New Roman"/>
          <w:sz w:val="24"/>
          <w:szCs w:val="24"/>
        </w:rPr>
        <w:t xml:space="preserve">будет </w:t>
      </w:r>
      <w:r w:rsidR="00A53D37" w:rsidRPr="00073A24">
        <w:rPr>
          <w:rFonts w:ascii="Times New Roman" w:hAnsi="Times New Roman"/>
          <w:sz w:val="24"/>
          <w:szCs w:val="24"/>
        </w:rPr>
        <w:t>иметь постоянно действующий характер</w:t>
      </w:r>
      <w:r w:rsidRPr="00073A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073A24">
        <w:rPr>
          <w:rFonts w:ascii="Times New Roman" w:hAnsi="Times New Roman"/>
          <w:sz w:val="24"/>
          <w:szCs w:val="24"/>
        </w:rPr>
        <w:t xml:space="preserve">остав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073A24">
        <w:rPr>
          <w:rFonts w:ascii="Times New Roman" w:hAnsi="Times New Roman"/>
          <w:sz w:val="24"/>
          <w:szCs w:val="24"/>
        </w:rPr>
        <w:t>участников – государственные и общественные деятели, парламентарии, ученые, специалисты, преподаватели, молодежное сообщество.</w:t>
      </w:r>
    </w:p>
    <w:p w:rsidR="00A21406" w:rsidRDefault="00A21406" w:rsidP="00A21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21406">
        <w:rPr>
          <w:rFonts w:ascii="Times New Roman" w:hAnsi="Times New Roman"/>
          <w:b/>
          <w:sz w:val="24"/>
          <w:szCs w:val="24"/>
        </w:rPr>
        <w:t xml:space="preserve">6. </w:t>
      </w:r>
      <w:r w:rsidRPr="00A21406">
        <w:rPr>
          <w:rFonts w:ascii="Times New Roman" w:hAnsi="Times New Roman"/>
          <w:b/>
          <w:i/>
          <w:sz w:val="24"/>
          <w:szCs w:val="24"/>
        </w:rPr>
        <w:t>Организация функционирования Каспийск</w:t>
      </w:r>
      <w:r>
        <w:rPr>
          <w:rFonts w:ascii="Times New Roman" w:hAnsi="Times New Roman"/>
          <w:b/>
          <w:i/>
          <w:sz w:val="24"/>
          <w:szCs w:val="24"/>
        </w:rPr>
        <w:t>ого</w:t>
      </w:r>
      <w:r w:rsidRPr="00A21406">
        <w:rPr>
          <w:rFonts w:ascii="Times New Roman" w:hAnsi="Times New Roman"/>
          <w:b/>
          <w:i/>
          <w:sz w:val="24"/>
          <w:szCs w:val="24"/>
        </w:rPr>
        <w:t xml:space="preserve"> международн</w:t>
      </w:r>
      <w:r>
        <w:rPr>
          <w:rFonts w:ascii="Times New Roman" w:hAnsi="Times New Roman"/>
          <w:b/>
          <w:i/>
          <w:sz w:val="24"/>
          <w:szCs w:val="24"/>
        </w:rPr>
        <w:t>ого</w:t>
      </w:r>
      <w:r w:rsidRPr="00A21406">
        <w:rPr>
          <w:rFonts w:ascii="Times New Roman" w:hAnsi="Times New Roman"/>
          <w:b/>
          <w:i/>
          <w:sz w:val="24"/>
          <w:szCs w:val="24"/>
        </w:rPr>
        <w:t xml:space="preserve"> дискуссионн</w:t>
      </w:r>
      <w:r>
        <w:rPr>
          <w:rFonts w:ascii="Times New Roman" w:hAnsi="Times New Roman"/>
          <w:b/>
          <w:i/>
          <w:sz w:val="24"/>
          <w:szCs w:val="24"/>
        </w:rPr>
        <w:t>ого клуба.</w:t>
      </w:r>
    </w:p>
    <w:p w:rsidR="00D80A4A" w:rsidRDefault="00763B25" w:rsidP="000225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21406">
        <w:rPr>
          <w:rFonts w:ascii="Times New Roman" w:hAnsi="Times New Roman"/>
          <w:sz w:val="24"/>
          <w:szCs w:val="24"/>
        </w:rPr>
        <w:t>Учитывая геополитическое значени</w:t>
      </w:r>
      <w:r w:rsidR="00631AED">
        <w:rPr>
          <w:rFonts w:ascii="Times New Roman" w:hAnsi="Times New Roman"/>
          <w:sz w:val="24"/>
          <w:szCs w:val="24"/>
        </w:rPr>
        <w:t>е</w:t>
      </w:r>
      <w:r w:rsidRPr="00A21406">
        <w:rPr>
          <w:rFonts w:ascii="Times New Roman" w:hAnsi="Times New Roman"/>
          <w:sz w:val="24"/>
          <w:szCs w:val="24"/>
        </w:rPr>
        <w:t xml:space="preserve"> Каспийского региона</w:t>
      </w:r>
      <w:r w:rsidR="000225D6">
        <w:rPr>
          <w:rFonts w:ascii="Times New Roman" w:hAnsi="Times New Roman"/>
          <w:sz w:val="24"/>
          <w:szCs w:val="24"/>
        </w:rPr>
        <w:t xml:space="preserve">, как </w:t>
      </w:r>
      <w:r w:rsidR="000225D6" w:rsidRPr="000225D6">
        <w:rPr>
          <w:rFonts w:ascii="Times New Roman" w:hAnsi="Times New Roman"/>
          <w:sz w:val="24"/>
          <w:szCs w:val="24"/>
        </w:rPr>
        <w:t>осево</w:t>
      </w:r>
      <w:r w:rsidR="000225D6">
        <w:rPr>
          <w:rFonts w:ascii="Times New Roman" w:hAnsi="Times New Roman"/>
          <w:sz w:val="24"/>
          <w:szCs w:val="24"/>
        </w:rPr>
        <w:t>го</w:t>
      </w:r>
      <w:r w:rsidR="000225D6" w:rsidRPr="000225D6">
        <w:rPr>
          <w:rFonts w:ascii="Times New Roman" w:hAnsi="Times New Roman"/>
          <w:sz w:val="24"/>
          <w:szCs w:val="24"/>
        </w:rPr>
        <w:t xml:space="preserve"> регион</w:t>
      </w:r>
      <w:r w:rsidR="000225D6">
        <w:rPr>
          <w:rFonts w:ascii="Times New Roman" w:hAnsi="Times New Roman"/>
          <w:sz w:val="24"/>
          <w:szCs w:val="24"/>
        </w:rPr>
        <w:t>а</w:t>
      </w:r>
      <w:r w:rsidR="000225D6" w:rsidRPr="000225D6">
        <w:rPr>
          <w:rFonts w:ascii="Times New Roman" w:hAnsi="Times New Roman"/>
          <w:sz w:val="24"/>
          <w:szCs w:val="24"/>
        </w:rPr>
        <w:t xml:space="preserve"> Евразии</w:t>
      </w:r>
      <w:r w:rsidR="000225D6">
        <w:rPr>
          <w:rFonts w:ascii="Times New Roman" w:hAnsi="Times New Roman"/>
          <w:sz w:val="24"/>
          <w:szCs w:val="24"/>
        </w:rPr>
        <w:t xml:space="preserve">, представляется </w:t>
      </w:r>
      <w:r w:rsidR="00D80A4A">
        <w:rPr>
          <w:rFonts w:ascii="Times New Roman" w:hAnsi="Times New Roman"/>
          <w:sz w:val="24"/>
          <w:szCs w:val="24"/>
        </w:rPr>
        <w:t xml:space="preserve">целесообразным, по аналогии с </w:t>
      </w:r>
      <w:hyperlink r:id="rId5" w:history="1">
        <w:r w:rsidR="00D80A4A" w:rsidRPr="00CC1BDC">
          <w:rPr>
            <w:rFonts w:ascii="Times New Roman" w:hAnsi="Times New Roman"/>
            <w:sz w:val="24"/>
            <w:szCs w:val="24"/>
          </w:rPr>
          <w:t>Международны</w:t>
        </w:r>
        <w:r w:rsidR="00D80A4A">
          <w:rPr>
            <w:rFonts w:ascii="Times New Roman" w:hAnsi="Times New Roman"/>
            <w:sz w:val="24"/>
            <w:szCs w:val="24"/>
          </w:rPr>
          <w:t>м дискуссионным</w:t>
        </w:r>
        <w:r w:rsidR="00D80A4A" w:rsidRPr="00CC1BDC">
          <w:rPr>
            <w:rFonts w:ascii="Times New Roman" w:hAnsi="Times New Roman"/>
            <w:sz w:val="24"/>
            <w:szCs w:val="24"/>
          </w:rPr>
          <w:t xml:space="preserve"> клуб</w:t>
        </w:r>
        <w:r w:rsidR="00D80A4A">
          <w:rPr>
            <w:rFonts w:ascii="Times New Roman" w:hAnsi="Times New Roman"/>
            <w:sz w:val="24"/>
            <w:szCs w:val="24"/>
          </w:rPr>
          <w:t>ом</w:t>
        </w:r>
        <w:r w:rsidR="00D80A4A" w:rsidRPr="00CC1BDC">
          <w:rPr>
            <w:rFonts w:ascii="Times New Roman" w:hAnsi="Times New Roman"/>
            <w:sz w:val="24"/>
            <w:szCs w:val="24"/>
          </w:rPr>
          <w:t xml:space="preserve"> </w:t>
        </w:r>
        <w:r w:rsidR="00D80A4A">
          <w:rPr>
            <w:rFonts w:ascii="Times New Roman" w:hAnsi="Times New Roman"/>
            <w:sz w:val="24"/>
            <w:szCs w:val="24"/>
          </w:rPr>
          <w:t>«</w:t>
        </w:r>
        <w:r w:rsidR="00D80A4A" w:rsidRPr="00CC1BDC">
          <w:rPr>
            <w:rFonts w:ascii="Times New Roman" w:hAnsi="Times New Roman"/>
            <w:sz w:val="24"/>
            <w:szCs w:val="24"/>
          </w:rPr>
          <w:t>Валдай</w:t>
        </w:r>
      </w:hyperlink>
      <w:r w:rsidR="00D80A4A">
        <w:rPr>
          <w:rFonts w:ascii="Times New Roman" w:hAnsi="Times New Roman"/>
          <w:sz w:val="24"/>
          <w:szCs w:val="24"/>
        </w:rPr>
        <w:t xml:space="preserve">», получившим мировое признание, </w:t>
      </w:r>
      <w:r w:rsidR="00D80A4A" w:rsidRPr="000225D6">
        <w:rPr>
          <w:rFonts w:ascii="Times New Roman" w:hAnsi="Times New Roman"/>
          <w:sz w:val="24"/>
          <w:szCs w:val="24"/>
        </w:rPr>
        <w:t>организовать функционирование</w:t>
      </w:r>
      <w:r w:rsidR="00D80A4A" w:rsidRPr="00A21406">
        <w:rPr>
          <w:rFonts w:ascii="Times New Roman" w:hAnsi="Times New Roman"/>
          <w:b/>
          <w:i/>
          <w:sz w:val="24"/>
          <w:szCs w:val="24"/>
        </w:rPr>
        <w:t xml:space="preserve"> Каспийск</w:t>
      </w:r>
      <w:r w:rsidR="00D80A4A">
        <w:rPr>
          <w:rFonts w:ascii="Times New Roman" w:hAnsi="Times New Roman"/>
          <w:b/>
          <w:i/>
          <w:sz w:val="24"/>
          <w:szCs w:val="24"/>
        </w:rPr>
        <w:t>ого</w:t>
      </w:r>
      <w:r w:rsidR="00D80A4A" w:rsidRPr="00A21406">
        <w:rPr>
          <w:rFonts w:ascii="Times New Roman" w:hAnsi="Times New Roman"/>
          <w:b/>
          <w:i/>
          <w:sz w:val="24"/>
          <w:szCs w:val="24"/>
        </w:rPr>
        <w:t xml:space="preserve"> международн</w:t>
      </w:r>
      <w:r w:rsidR="00D80A4A">
        <w:rPr>
          <w:rFonts w:ascii="Times New Roman" w:hAnsi="Times New Roman"/>
          <w:b/>
          <w:i/>
          <w:sz w:val="24"/>
          <w:szCs w:val="24"/>
        </w:rPr>
        <w:t>ого</w:t>
      </w:r>
      <w:r w:rsidR="00D80A4A" w:rsidRPr="00A21406">
        <w:rPr>
          <w:rFonts w:ascii="Times New Roman" w:hAnsi="Times New Roman"/>
          <w:b/>
          <w:i/>
          <w:sz w:val="24"/>
          <w:szCs w:val="24"/>
        </w:rPr>
        <w:t xml:space="preserve"> дискуссионн</w:t>
      </w:r>
      <w:r w:rsidR="00D80A4A">
        <w:rPr>
          <w:rFonts w:ascii="Times New Roman" w:hAnsi="Times New Roman"/>
          <w:b/>
          <w:i/>
          <w:sz w:val="24"/>
          <w:szCs w:val="24"/>
        </w:rPr>
        <w:t>ого клуба.</w:t>
      </w:r>
    </w:p>
    <w:p w:rsidR="004C5173" w:rsidRDefault="004C5173" w:rsidP="00D80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80A4A" w:rsidRPr="00A21406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ая миссия его создани</w:t>
      </w:r>
      <w:r w:rsidR="00631A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D80A4A" w:rsidRPr="00A21406">
        <w:rPr>
          <w:rFonts w:ascii="Times New Roman" w:hAnsi="Times New Roman"/>
          <w:sz w:val="24"/>
          <w:szCs w:val="24"/>
        </w:rPr>
        <w:t>консолидаци</w:t>
      </w:r>
      <w:r>
        <w:rPr>
          <w:rFonts w:ascii="Times New Roman" w:hAnsi="Times New Roman"/>
          <w:sz w:val="24"/>
          <w:szCs w:val="24"/>
        </w:rPr>
        <w:t>я</w:t>
      </w:r>
      <w:r w:rsidR="00D80A4A" w:rsidRPr="00A21406">
        <w:rPr>
          <w:rFonts w:ascii="Times New Roman" w:hAnsi="Times New Roman"/>
          <w:sz w:val="24"/>
          <w:szCs w:val="24"/>
        </w:rPr>
        <w:t xml:space="preserve"> российской и международной интеллектуальной элиты для выработки эффективных решений по преодолению глобальных проблем в области </w:t>
      </w:r>
      <w:r>
        <w:rPr>
          <w:rFonts w:ascii="Times New Roman" w:hAnsi="Times New Roman"/>
          <w:sz w:val="24"/>
          <w:szCs w:val="24"/>
        </w:rPr>
        <w:t xml:space="preserve">геополитики, </w:t>
      </w:r>
      <w:r w:rsidR="00D80A4A" w:rsidRPr="00A21406">
        <w:rPr>
          <w:rFonts w:ascii="Times New Roman" w:hAnsi="Times New Roman"/>
          <w:sz w:val="24"/>
          <w:szCs w:val="24"/>
        </w:rPr>
        <w:t xml:space="preserve">экономики, права, энергетики, безопасности и </w:t>
      </w:r>
      <w:r>
        <w:rPr>
          <w:rFonts w:ascii="Times New Roman" w:hAnsi="Times New Roman"/>
          <w:sz w:val="24"/>
          <w:szCs w:val="24"/>
        </w:rPr>
        <w:t>др</w:t>
      </w:r>
      <w:r w:rsidR="00D80A4A" w:rsidRPr="00A21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0A4A" w:rsidRDefault="004C5173" w:rsidP="00D80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406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A21406">
        <w:rPr>
          <w:rFonts w:ascii="Times New Roman" w:hAnsi="Times New Roman"/>
          <w:sz w:val="24"/>
          <w:szCs w:val="24"/>
        </w:rPr>
        <w:t xml:space="preserve"> </w:t>
      </w:r>
      <w:r w:rsidR="00D80A4A" w:rsidRPr="00A21406">
        <w:rPr>
          <w:rFonts w:ascii="Times New Roman" w:hAnsi="Times New Roman"/>
          <w:sz w:val="24"/>
          <w:szCs w:val="24"/>
        </w:rPr>
        <w:t>международного научного</w:t>
      </w:r>
      <w:r>
        <w:rPr>
          <w:rFonts w:ascii="Times New Roman" w:hAnsi="Times New Roman"/>
          <w:sz w:val="24"/>
          <w:szCs w:val="24"/>
        </w:rPr>
        <w:t>, политического и бизнес-</w:t>
      </w:r>
      <w:r w:rsidR="00D80A4A" w:rsidRPr="00A21406">
        <w:rPr>
          <w:rFonts w:ascii="Times New Roman" w:hAnsi="Times New Roman"/>
          <w:sz w:val="24"/>
          <w:szCs w:val="24"/>
        </w:rPr>
        <w:t>сообщества</w:t>
      </w:r>
      <w:r>
        <w:rPr>
          <w:rFonts w:ascii="Times New Roman" w:hAnsi="Times New Roman"/>
          <w:sz w:val="24"/>
          <w:szCs w:val="24"/>
        </w:rPr>
        <w:t xml:space="preserve"> смогут </w:t>
      </w:r>
      <w:r w:rsidRPr="00A21406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21406">
        <w:rPr>
          <w:rFonts w:ascii="Times New Roman" w:hAnsi="Times New Roman"/>
          <w:sz w:val="24"/>
          <w:szCs w:val="24"/>
        </w:rPr>
        <w:t xml:space="preserve"> глобальн</w:t>
      </w:r>
      <w:r>
        <w:rPr>
          <w:rFonts w:ascii="Times New Roman" w:hAnsi="Times New Roman"/>
          <w:sz w:val="24"/>
          <w:szCs w:val="24"/>
        </w:rPr>
        <w:t>ую</w:t>
      </w:r>
      <w:r w:rsidRPr="00A21406">
        <w:rPr>
          <w:rFonts w:ascii="Times New Roman" w:hAnsi="Times New Roman"/>
          <w:sz w:val="24"/>
          <w:szCs w:val="24"/>
        </w:rPr>
        <w:t xml:space="preserve"> повестк</w:t>
      </w:r>
      <w:r>
        <w:rPr>
          <w:rFonts w:ascii="Times New Roman" w:hAnsi="Times New Roman"/>
          <w:sz w:val="24"/>
          <w:szCs w:val="24"/>
        </w:rPr>
        <w:t>у</w:t>
      </w:r>
      <w:r w:rsidRPr="00A21406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 xml:space="preserve"> и осуществлять Каспийские, </w:t>
      </w:r>
      <w:r w:rsidR="00D80A4A" w:rsidRPr="00A21406">
        <w:rPr>
          <w:rFonts w:ascii="Times New Roman" w:hAnsi="Times New Roman"/>
          <w:sz w:val="24"/>
          <w:szCs w:val="24"/>
        </w:rPr>
        <w:t>Азиатски</w:t>
      </w:r>
      <w:r>
        <w:rPr>
          <w:rFonts w:ascii="Times New Roman" w:hAnsi="Times New Roman"/>
          <w:sz w:val="24"/>
          <w:szCs w:val="24"/>
        </w:rPr>
        <w:t>е</w:t>
      </w:r>
      <w:r w:rsidR="00D80A4A" w:rsidRPr="00A21406">
        <w:rPr>
          <w:rFonts w:ascii="Times New Roman" w:hAnsi="Times New Roman"/>
          <w:sz w:val="24"/>
          <w:szCs w:val="24"/>
        </w:rPr>
        <w:t>, Ближ</w:t>
      </w:r>
      <w:r>
        <w:rPr>
          <w:rFonts w:ascii="Times New Roman" w:hAnsi="Times New Roman"/>
          <w:sz w:val="24"/>
          <w:szCs w:val="24"/>
        </w:rPr>
        <w:t xml:space="preserve">невосточные, Евразийские </w:t>
      </w:r>
      <w:r w:rsidR="00D80A4A" w:rsidRPr="00A21406">
        <w:rPr>
          <w:rFonts w:ascii="Times New Roman" w:hAnsi="Times New Roman"/>
          <w:sz w:val="24"/>
          <w:szCs w:val="24"/>
        </w:rPr>
        <w:t>и Евро-Атлантический диалоги</w:t>
      </w:r>
      <w:r>
        <w:rPr>
          <w:rFonts w:ascii="Times New Roman" w:hAnsi="Times New Roman"/>
          <w:sz w:val="24"/>
          <w:szCs w:val="24"/>
        </w:rPr>
        <w:t>.</w:t>
      </w:r>
    </w:p>
    <w:p w:rsidR="00D36A38" w:rsidRDefault="00D36A38" w:rsidP="00BD22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E4A" w:rsidRDefault="00BD220A" w:rsidP="00D36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Комплексный подход к решению проблем, стоящих перед международным сообществом, включая Прикаспийский регион, посредством укрепления </w:t>
      </w:r>
      <w:r>
        <w:rPr>
          <w:rFonts w:ascii="Times New Roman" w:hAnsi="Times New Roman"/>
          <w:bCs/>
          <w:sz w:val="24"/>
          <w:szCs w:val="24"/>
        </w:rPr>
        <w:t>г</w:t>
      </w:r>
      <w:r w:rsidRPr="00593922">
        <w:rPr>
          <w:rFonts w:ascii="Times New Roman" w:hAnsi="Times New Roman"/>
          <w:bCs/>
          <w:sz w:val="24"/>
          <w:szCs w:val="24"/>
        </w:rPr>
        <w:t>уманитарного, 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593922">
        <w:rPr>
          <w:rFonts w:ascii="Times New Roman" w:hAnsi="Times New Roman"/>
          <w:bCs/>
          <w:sz w:val="24"/>
          <w:szCs w:val="24"/>
        </w:rPr>
        <w:t xml:space="preserve"> научно-технического сотрудничества</w:t>
      </w:r>
      <w:r>
        <w:rPr>
          <w:rFonts w:ascii="Times New Roman" w:hAnsi="Times New Roman"/>
          <w:bCs/>
          <w:sz w:val="24"/>
          <w:szCs w:val="24"/>
        </w:rPr>
        <w:t>, позволят с</w:t>
      </w:r>
      <w:r w:rsidRPr="00593922">
        <w:rPr>
          <w:rFonts w:ascii="Times New Roman" w:hAnsi="Times New Roman"/>
          <w:bCs/>
          <w:sz w:val="24"/>
          <w:szCs w:val="24"/>
        </w:rPr>
        <w:t>формирова</w:t>
      </w:r>
      <w:r w:rsidR="00D36A38">
        <w:rPr>
          <w:rFonts w:ascii="Times New Roman" w:hAnsi="Times New Roman"/>
          <w:bCs/>
          <w:sz w:val="24"/>
          <w:szCs w:val="24"/>
        </w:rPr>
        <w:t xml:space="preserve">ть </w:t>
      </w:r>
      <w:r w:rsidR="00D36A38" w:rsidRPr="00D56FDE">
        <w:rPr>
          <w:rFonts w:ascii="Times New Roman" w:hAnsi="Times New Roman"/>
          <w:sz w:val="24"/>
          <w:szCs w:val="24"/>
        </w:rPr>
        <w:t>долгосрочн</w:t>
      </w:r>
      <w:r w:rsidR="00D36A38">
        <w:rPr>
          <w:rFonts w:ascii="Times New Roman" w:hAnsi="Times New Roman"/>
          <w:sz w:val="24"/>
          <w:szCs w:val="24"/>
        </w:rPr>
        <w:t>ую</w:t>
      </w:r>
      <w:r w:rsidR="00D36A38" w:rsidRPr="00593922">
        <w:rPr>
          <w:rFonts w:ascii="Times New Roman" w:hAnsi="Times New Roman"/>
          <w:bCs/>
          <w:sz w:val="24"/>
          <w:szCs w:val="24"/>
        </w:rPr>
        <w:t xml:space="preserve"> </w:t>
      </w:r>
      <w:r w:rsidRPr="00593922">
        <w:rPr>
          <w:rFonts w:ascii="Times New Roman" w:hAnsi="Times New Roman"/>
          <w:bCs/>
          <w:sz w:val="24"/>
          <w:szCs w:val="24"/>
        </w:rPr>
        <w:t>Стратеги</w:t>
      </w:r>
      <w:r w:rsidR="00D36A38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устойчивого</w:t>
      </w:r>
      <w:r w:rsidRPr="00593922">
        <w:rPr>
          <w:rFonts w:ascii="Times New Roman" w:hAnsi="Times New Roman"/>
          <w:bCs/>
          <w:sz w:val="24"/>
          <w:szCs w:val="24"/>
        </w:rPr>
        <w:t xml:space="preserve"> </w:t>
      </w:r>
      <w:r w:rsidR="00D36A38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593922">
        <w:rPr>
          <w:rFonts w:ascii="Times New Roman" w:hAnsi="Times New Roman"/>
          <w:bCs/>
          <w:sz w:val="24"/>
          <w:szCs w:val="24"/>
        </w:rPr>
        <w:t>развития</w:t>
      </w:r>
      <w:r w:rsidR="00D36A38">
        <w:rPr>
          <w:rFonts w:ascii="Times New Roman" w:hAnsi="Times New Roman"/>
          <w:bCs/>
          <w:sz w:val="24"/>
          <w:szCs w:val="24"/>
        </w:rPr>
        <w:t xml:space="preserve"> и обеспечения коллективной безопасности </w:t>
      </w:r>
      <w:r w:rsidRPr="00593922">
        <w:rPr>
          <w:rFonts w:ascii="Times New Roman" w:hAnsi="Times New Roman"/>
          <w:bCs/>
          <w:sz w:val="24"/>
          <w:szCs w:val="24"/>
        </w:rPr>
        <w:t>Каспийского региона</w:t>
      </w:r>
      <w:r w:rsidR="00D36A38">
        <w:rPr>
          <w:rFonts w:ascii="Times New Roman" w:hAnsi="Times New Roman"/>
          <w:bCs/>
          <w:sz w:val="24"/>
          <w:szCs w:val="24"/>
        </w:rPr>
        <w:t>.</w:t>
      </w:r>
    </w:p>
    <w:sectPr w:rsidR="00F00E4A" w:rsidSect="00CA1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5C7"/>
    <w:multiLevelType w:val="hybridMultilevel"/>
    <w:tmpl w:val="C16AB044"/>
    <w:lvl w:ilvl="0" w:tplc="D6B6BF3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C32C01"/>
    <w:multiLevelType w:val="hybridMultilevel"/>
    <w:tmpl w:val="F5A2E224"/>
    <w:lvl w:ilvl="0" w:tplc="EA3EE6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2E0459"/>
    <w:multiLevelType w:val="hybridMultilevel"/>
    <w:tmpl w:val="B11278F0"/>
    <w:lvl w:ilvl="0" w:tplc="4F8C2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3D51F8"/>
    <w:multiLevelType w:val="hybridMultilevel"/>
    <w:tmpl w:val="C884E39C"/>
    <w:lvl w:ilvl="0" w:tplc="F7982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991D3F"/>
    <w:multiLevelType w:val="multilevel"/>
    <w:tmpl w:val="7868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14"/>
    <w:rsid w:val="000225D6"/>
    <w:rsid w:val="00045270"/>
    <w:rsid w:val="00092A11"/>
    <w:rsid w:val="000C42C6"/>
    <w:rsid w:val="00131027"/>
    <w:rsid w:val="001D2944"/>
    <w:rsid w:val="00200D41"/>
    <w:rsid w:val="00230D02"/>
    <w:rsid w:val="0023322E"/>
    <w:rsid w:val="0027096E"/>
    <w:rsid w:val="00285002"/>
    <w:rsid w:val="003011FE"/>
    <w:rsid w:val="003A4BBE"/>
    <w:rsid w:val="00491F4E"/>
    <w:rsid w:val="004C5173"/>
    <w:rsid w:val="004F7DB2"/>
    <w:rsid w:val="005A65B7"/>
    <w:rsid w:val="00611CC2"/>
    <w:rsid w:val="00631AED"/>
    <w:rsid w:val="0068108D"/>
    <w:rsid w:val="007631C8"/>
    <w:rsid w:val="00763B25"/>
    <w:rsid w:val="007B5514"/>
    <w:rsid w:val="007D0475"/>
    <w:rsid w:val="00827957"/>
    <w:rsid w:val="0083639D"/>
    <w:rsid w:val="00853660"/>
    <w:rsid w:val="00872731"/>
    <w:rsid w:val="00873160"/>
    <w:rsid w:val="00877077"/>
    <w:rsid w:val="008E31C6"/>
    <w:rsid w:val="008E73F5"/>
    <w:rsid w:val="00973A6A"/>
    <w:rsid w:val="009D18B9"/>
    <w:rsid w:val="00A21406"/>
    <w:rsid w:val="00A53D37"/>
    <w:rsid w:val="00A94377"/>
    <w:rsid w:val="00B75AED"/>
    <w:rsid w:val="00BD220A"/>
    <w:rsid w:val="00C014D4"/>
    <w:rsid w:val="00CA14A2"/>
    <w:rsid w:val="00CC1BDC"/>
    <w:rsid w:val="00D36A38"/>
    <w:rsid w:val="00D80A4A"/>
    <w:rsid w:val="00E072BD"/>
    <w:rsid w:val="00E36E15"/>
    <w:rsid w:val="00E57AF1"/>
    <w:rsid w:val="00F00E4A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3109"/>
  <w15:chartTrackingRefBased/>
  <w15:docId w15:val="{1AE85970-AB8E-4936-B230-DC63A61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ValdaiClubRu/?__tn__=kC-R&amp;eid=ARCa75FFY-KGB_nmkaMA2cT2fhOeZOSU9Va4rRvvWJ5tV3cldCViViHJOn_gydGriUDkyg0Pw1aUb3o3&amp;hc_ref=ARROknjTcGMQC0Ah8aU5sB77iE-7tjTQJbgdgMkRHz4rD4ZOF6fybffYOmqy-mkE-9s&amp;fref=nf&amp;__xts__%5B0%5D=68.ARCo42WS2t8mhRBvFSn0Qcph-WYGKiQd0Db7Oa9R5mZxOZGUv-0zmq-WxrUrxiUZSj1I3xSzjdaAPmM5c30NFwnLNUSy9c4Wz-QFYfApOWmUuZlv3zeOLfOhLcKCoy7LMQ2rbM2C-RKabYRZf6C-OeX-C8K4jlS7r48Eg7t6LhE-IKF_6doPZZt4UQNaDwIxLmIiyqSVxKJgrXmbSPOPHZpZhWLQOjGZ9xMgpx7irykLmZI9wX8eD67vWupzVpK-1ZpKznW9FQV9klXklA8EK0bIUXz3lQ8IMsW24NMUNcE2FadHEv7bb2PWbzHndAXMZGoiu2NA0N90fCH17Nnw-QkcSA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Левшина Нина</cp:lastModifiedBy>
  <cp:revision>5</cp:revision>
  <dcterms:created xsi:type="dcterms:W3CDTF">2018-11-23T14:54:00Z</dcterms:created>
  <dcterms:modified xsi:type="dcterms:W3CDTF">2018-11-23T15:10:00Z</dcterms:modified>
</cp:coreProperties>
</file>